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A576B" w14:textId="3B33DB72" w:rsidR="00DE7A87" w:rsidRDefault="298BB241" w:rsidP="0075391A">
      <w:pPr>
        <w:pStyle w:val="Tittel"/>
      </w:pPr>
      <w:r>
        <w:t>Høvik menighetsråds årsmelding for 202</w:t>
      </w:r>
      <w:r w:rsidR="0F9F439E">
        <w:t>3</w:t>
      </w:r>
    </w:p>
    <w:p w14:paraId="37276906" w14:textId="10C3C6E4" w:rsidR="00DE7A87" w:rsidRDefault="0037242F" w:rsidP="00DE7A87">
      <w:pPr>
        <w:rPr>
          <w:color w:val="2F5496" w:themeColor="accent1" w:themeShade="BF"/>
          <w:sz w:val="52"/>
          <w:szCs w:val="52"/>
        </w:rPr>
      </w:pPr>
      <w:r>
        <w:rPr>
          <w:noProof/>
        </w:rPr>
        <w:drawing>
          <wp:anchor distT="0" distB="0" distL="114300" distR="114300" simplePos="0" relativeHeight="251658241" behindDoc="1" locked="0" layoutInCell="1" allowOverlap="1" wp14:anchorId="0B83B639" wp14:editId="6FD906CC">
            <wp:simplePos x="0" y="0"/>
            <wp:positionH relativeFrom="margin">
              <wp:posOffset>304165</wp:posOffset>
            </wp:positionH>
            <wp:positionV relativeFrom="paragraph">
              <wp:posOffset>60960</wp:posOffset>
            </wp:positionV>
            <wp:extent cx="5076825" cy="7860665"/>
            <wp:effectExtent l="0" t="0" r="9525" b="6985"/>
            <wp:wrapTight wrapText="bothSides">
              <wp:wrapPolygon edited="0">
                <wp:start x="0" y="0"/>
                <wp:lineTo x="0" y="21567"/>
                <wp:lineTo x="21559" y="21567"/>
                <wp:lineTo x="21559" y="0"/>
                <wp:lineTo x="0" y="0"/>
              </wp:wrapPolygon>
            </wp:wrapTight>
            <wp:docPr id="230290030" name="Picture 23029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02900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6825" cy="7860665"/>
                    </a:xfrm>
                    <a:prstGeom prst="rect">
                      <a:avLst/>
                    </a:prstGeom>
                  </pic:spPr>
                </pic:pic>
              </a:graphicData>
            </a:graphic>
            <wp14:sizeRelH relativeFrom="margin">
              <wp14:pctWidth>0</wp14:pctWidth>
            </wp14:sizeRelH>
            <wp14:sizeRelV relativeFrom="margin">
              <wp14:pctHeight>0</wp14:pctHeight>
            </wp14:sizeRelV>
          </wp:anchor>
        </w:drawing>
      </w:r>
    </w:p>
    <w:p w14:paraId="264E24B1" w14:textId="2EA1CF8E" w:rsidR="008103A8" w:rsidRDefault="008103A8" w:rsidP="1E323FD1">
      <w:pPr>
        <w:jc w:val="center"/>
        <w:rPr>
          <w:color w:val="2F5496" w:themeColor="accent1" w:themeShade="BF"/>
          <w:sz w:val="52"/>
          <w:szCs w:val="52"/>
        </w:rPr>
      </w:pPr>
    </w:p>
    <w:p w14:paraId="0F0CCA18" w14:textId="77777777" w:rsidR="008E465F" w:rsidRDefault="008E465F">
      <w:pPr>
        <w:rPr>
          <w:color w:val="2F5496" w:themeColor="accent1" w:themeShade="BF"/>
          <w:sz w:val="32"/>
          <w:szCs w:val="32"/>
        </w:rPr>
      </w:pPr>
      <w:r>
        <w:rPr>
          <w:color w:val="2F5496" w:themeColor="accent1" w:themeShade="BF"/>
          <w:sz w:val="32"/>
          <w:szCs w:val="32"/>
        </w:rPr>
        <w:br w:type="page"/>
      </w:r>
    </w:p>
    <w:p w14:paraId="07DB87A2" w14:textId="6ADF928D" w:rsidR="53C336D6" w:rsidRDefault="1C76DD4D" w:rsidP="0075391A">
      <w:pPr>
        <w:pStyle w:val="Overskrift1"/>
      </w:pPr>
      <w:bookmarkStart w:id="0" w:name="_Toc161920113"/>
      <w:r w:rsidRPr="1E323FD1">
        <w:lastRenderedPageBreak/>
        <w:t>Innhold:</w:t>
      </w:r>
      <w:bookmarkEnd w:id="0"/>
    </w:p>
    <w:sdt>
      <w:sdtPr>
        <w:id w:val="1967174089"/>
        <w:docPartObj>
          <w:docPartGallery w:val="Table of Contents"/>
          <w:docPartUnique/>
        </w:docPartObj>
      </w:sdtPr>
      <w:sdtEndPr/>
      <w:sdtContent>
        <w:p w14:paraId="748CEFE8" w14:textId="59703ACA" w:rsidR="00226C69" w:rsidRDefault="2304367A">
          <w:pPr>
            <w:pStyle w:val="INNH1"/>
            <w:tabs>
              <w:tab w:val="right" w:leader="dot" w:pos="9017"/>
            </w:tabs>
            <w:rPr>
              <w:rFonts w:eastAsiaTheme="minorEastAsia"/>
              <w:noProof/>
              <w:kern w:val="2"/>
              <w:lang w:eastAsia="nb-NO"/>
              <w14:ligatures w14:val="standardContextual"/>
            </w:rPr>
          </w:pPr>
          <w:r>
            <w:fldChar w:fldCharType="begin"/>
          </w:r>
          <w:r>
            <w:instrText>TOC \o \z \u \h</w:instrText>
          </w:r>
          <w:r>
            <w:fldChar w:fldCharType="separate"/>
          </w:r>
          <w:hyperlink w:anchor="_Toc161920113" w:history="1">
            <w:r w:rsidR="00226C69" w:rsidRPr="0054610C">
              <w:rPr>
                <w:rStyle w:val="Hyperkobling"/>
                <w:noProof/>
              </w:rPr>
              <w:t>Innhold:</w:t>
            </w:r>
            <w:r w:rsidR="00226C69">
              <w:rPr>
                <w:noProof/>
                <w:webHidden/>
              </w:rPr>
              <w:tab/>
            </w:r>
            <w:r w:rsidR="00226C69">
              <w:rPr>
                <w:noProof/>
                <w:webHidden/>
              </w:rPr>
              <w:fldChar w:fldCharType="begin"/>
            </w:r>
            <w:r w:rsidR="00226C69">
              <w:rPr>
                <w:noProof/>
                <w:webHidden/>
              </w:rPr>
              <w:instrText xml:space="preserve"> PAGEREF _Toc161920113 \h </w:instrText>
            </w:r>
            <w:r w:rsidR="00226C69">
              <w:rPr>
                <w:noProof/>
                <w:webHidden/>
              </w:rPr>
            </w:r>
            <w:r w:rsidR="00226C69">
              <w:rPr>
                <w:noProof/>
                <w:webHidden/>
              </w:rPr>
              <w:fldChar w:fldCharType="separate"/>
            </w:r>
            <w:r w:rsidR="00BC3856">
              <w:rPr>
                <w:noProof/>
                <w:webHidden/>
              </w:rPr>
              <w:t>2</w:t>
            </w:r>
            <w:r w:rsidR="00226C69">
              <w:rPr>
                <w:noProof/>
                <w:webHidden/>
              </w:rPr>
              <w:fldChar w:fldCharType="end"/>
            </w:r>
          </w:hyperlink>
        </w:p>
        <w:p w14:paraId="5DDC9DB3" w14:textId="0903D32F" w:rsidR="00226C69" w:rsidRDefault="00A035F1">
          <w:pPr>
            <w:pStyle w:val="INNH1"/>
            <w:tabs>
              <w:tab w:val="right" w:leader="dot" w:pos="9017"/>
            </w:tabs>
            <w:rPr>
              <w:rFonts w:eastAsiaTheme="minorEastAsia"/>
              <w:noProof/>
              <w:kern w:val="2"/>
              <w:lang w:eastAsia="nb-NO"/>
              <w14:ligatures w14:val="standardContextual"/>
            </w:rPr>
          </w:pPr>
          <w:hyperlink w:anchor="_Toc161920114" w:history="1">
            <w:r w:rsidR="00226C69" w:rsidRPr="0054610C">
              <w:rPr>
                <w:rStyle w:val="Hyperkobling"/>
                <w:noProof/>
              </w:rPr>
              <w:t>Innledning</w:t>
            </w:r>
            <w:r w:rsidR="00226C69">
              <w:rPr>
                <w:noProof/>
                <w:webHidden/>
              </w:rPr>
              <w:tab/>
            </w:r>
            <w:r w:rsidR="00226C69">
              <w:rPr>
                <w:noProof/>
                <w:webHidden/>
              </w:rPr>
              <w:fldChar w:fldCharType="begin"/>
            </w:r>
            <w:r w:rsidR="00226C69">
              <w:rPr>
                <w:noProof/>
                <w:webHidden/>
              </w:rPr>
              <w:instrText xml:space="preserve"> PAGEREF _Toc161920114 \h </w:instrText>
            </w:r>
            <w:r w:rsidR="00226C69">
              <w:rPr>
                <w:noProof/>
                <w:webHidden/>
              </w:rPr>
            </w:r>
            <w:r w:rsidR="00226C69">
              <w:rPr>
                <w:noProof/>
                <w:webHidden/>
              </w:rPr>
              <w:fldChar w:fldCharType="separate"/>
            </w:r>
            <w:r w:rsidR="00BC3856">
              <w:rPr>
                <w:noProof/>
                <w:webHidden/>
              </w:rPr>
              <w:t>3</w:t>
            </w:r>
            <w:r w:rsidR="00226C69">
              <w:rPr>
                <w:noProof/>
                <w:webHidden/>
              </w:rPr>
              <w:fldChar w:fldCharType="end"/>
            </w:r>
          </w:hyperlink>
        </w:p>
        <w:p w14:paraId="739AD722" w14:textId="34943506" w:rsidR="00226C69" w:rsidRDefault="00A035F1">
          <w:pPr>
            <w:pStyle w:val="INNH1"/>
            <w:tabs>
              <w:tab w:val="right" w:leader="dot" w:pos="9017"/>
            </w:tabs>
            <w:rPr>
              <w:rFonts w:eastAsiaTheme="minorEastAsia"/>
              <w:noProof/>
              <w:kern w:val="2"/>
              <w:lang w:eastAsia="nb-NO"/>
              <w14:ligatures w14:val="standardContextual"/>
            </w:rPr>
          </w:pPr>
          <w:hyperlink w:anchor="_Toc161920115" w:history="1">
            <w:r w:rsidR="00226C69" w:rsidRPr="0054610C">
              <w:rPr>
                <w:rStyle w:val="Hyperkobling"/>
                <w:noProof/>
              </w:rPr>
              <w:t>Menighetens årsregnskap 2023:</w:t>
            </w:r>
            <w:r w:rsidR="00226C69">
              <w:rPr>
                <w:noProof/>
                <w:webHidden/>
              </w:rPr>
              <w:tab/>
            </w:r>
            <w:r w:rsidR="00226C69">
              <w:rPr>
                <w:noProof/>
                <w:webHidden/>
              </w:rPr>
              <w:fldChar w:fldCharType="begin"/>
            </w:r>
            <w:r w:rsidR="00226C69">
              <w:rPr>
                <w:noProof/>
                <w:webHidden/>
              </w:rPr>
              <w:instrText xml:space="preserve"> PAGEREF _Toc161920115 \h </w:instrText>
            </w:r>
            <w:r w:rsidR="00226C69">
              <w:rPr>
                <w:noProof/>
                <w:webHidden/>
              </w:rPr>
            </w:r>
            <w:r w:rsidR="00226C69">
              <w:rPr>
                <w:noProof/>
                <w:webHidden/>
              </w:rPr>
              <w:fldChar w:fldCharType="separate"/>
            </w:r>
            <w:r w:rsidR="00BC3856">
              <w:rPr>
                <w:noProof/>
                <w:webHidden/>
              </w:rPr>
              <w:t>4</w:t>
            </w:r>
            <w:r w:rsidR="00226C69">
              <w:rPr>
                <w:noProof/>
                <w:webHidden/>
              </w:rPr>
              <w:fldChar w:fldCharType="end"/>
            </w:r>
          </w:hyperlink>
        </w:p>
        <w:p w14:paraId="163C1DE7" w14:textId="35F4468B" w:rsidR="00226C69" w:rsidRDefault="00A035F1">
          <w:pPr>
            <w:pStyle w:val="INNH1"/>
            <w:tabs>
              <w:tab w:val="right" w:leader="dot" w:pos="9017"/>
            </w:tabs>
            <w:rPr>
              <w:rFonts w:eastAsiaTheme="minorEastAsia"/>
              <w:noProof/>
              <w:kern w:val="2"/>
              <w:lang w:eastAsia="nb-NO"/>
              <w14:ligatures w14:val="standardContextual"/>
            </w:rPr>
          </w:pPr>
          <w:hyperlink w:anchor="_Toc161920116" w:history="1">
            <w:r w:rsidR="00226C69" w:rsidRPr="0054610C">
              <w:rPr>
                <w:rStyle w:val="Hyperkobling"/>
                <w:noProof/>
              </w:rPr>
              <w:t>Budsjett 2024</w:t>
            </w:r>
            <w:r w:rsidR="00226C69">
              <w:rPr>
                <w:noProof/>
                <w:webHidden/>
              </w:rPr>
              <w:tab/>
            </w:r>
            <w:r w:rsidR="00226C69">
              <w:rPr>
                <w:noProof/>
                <w:webHidden/>
              </w:rPr>
              <w:fldChar w:fldCharType="begin"/>
            </w:r>
            <w:r w:rsidR="00226C69">
              <w:rPr>
                <w:noProof/>
                <w:webHidden/>
              </w:rPr>
              <w:instrText xml:space="preserve"> PAGEREF _Toc161920116 \h </w:instrText>
            </w:r>
            <w:r w:rsidR="00226C69">
              <w:rPr>
                <w:noProof/>
                <w:webHidden/>
              </w:rPr>
            </w:r>
            <w:r w:rsidR="00226C69">
              <w:rPr>
                <w:noProof/>
                <w:webHidden/>
              </w:rPr>
              <w:fldChar w:fldCharType="separate"/>
            </w:r>
            <w:r w:rsidR="00BC3856">
              <w:rPr>
                <w:noProof/>
                <w:webHidden/>
              </w:rPr>
              <w:t>8</w:t>
            </w:r>
            <w:r w:rsidR="00226C69">
              <w:rPr>
                <w:noProof/>
                <w:webHidden/>
              </w:rPr>
              <w:fldChar w:fldCharType="end"/>
            </w:r>
          </w:hyperlink>
        </w:p>
        <w:p w14:paraId="1B53E5C9" w14:textId="6474E2FB" w:rsidR="00226C69" w:rsidRDefault="00A035F1">
          <w:pPr>
            <w:pStyle w:val="INNH1"/>
            <w:tabs>
              <w:tab w:val="right" w:leader="dot" w:pos="9017"/>
            </w:tabs>
            <w:rPr>
              <w:rFonts w:eastAsiaTheme="minorEastAsia"/>
              <w:noProof/>
              <w:kern w:val="2"/>
              <w:lang w:eastAsia="nb-NO"/>
              <w14:ligatures w14:val="standardContextual"/>
            </w:rPr>
          </w:pPr>
          <w:hyperlink w:anchor="_Toc161920117" w:history="1">
            <w:r w:rsidR="00226C69" w:rsidRPr="0054610C">
              <w:rPr>
                <w:rStyle w:val="Hyperkobling"/>
                <w:noProof/>
              </w:rPr>
              <w:t>Høvik kirke 125 år i 2023!</w:t>
            </w:r>
            <w:r w:rsidR="00226C69">
              <w:rPr>
                <w:noProof/>
                <w:webHidden/>
              </w:rPr>
              <w:tab/>
            </w:r>
            <w:r w:rsidR="00226C69">
              <w:rPr>
                <w:noProof/>
                <w:webHidden/>
              </w:rPr>
              <w:fldChar w:fldCharType="begin"/>
            </w:r>
            <w:r w:rsidR="00226C69">
              <w:rPr>
                <w:noProof/>
                <w:webHidden/>
              </w:rPr>
              <w:instrText xml:space="preserve"> PAGEREF _Toc161920117 \h </w:instrText>
            </w:r>
            <w:r w:rsidR="00226C69">
              <w:rPr>
                <w:noProof/>
                <w:webHidden/>
              </w:rPr>
            </w:r>
            <w:r w:rsidR="00226C69">
              <w:rPr>
                <w:noProof/>
                <w:webHidden/>
              </w:rPr>
              <w:fldChar w:fldCharType="separate"/>
            </w:r>
            <w:r w:rsidR="00BC3856">
              <w:rPr>
                <w:noProof/>
                <w:webHidden/>
              </w:rPr>
              <w:t>9</w:t>
            </w:r>
            <w:r w:rsidR="00226C69">
              <w:rPr>
                <w:noProof/>
                <w:webHidden/>
              </w:rPr>
              <w:fldChar w:fldCharType="end"/>
            </w:r>
          </w:hyperlink>
        </w:p>
        <w:p w14:paraId="7CA312B4" w14:textId="46C2B5C7" w:rsidR="00226C69" w:rsidRDefault="00A035F1">
          <w:pPr>
            <w:pStyle w:val="INNH2"/>
            <w:tabs>
              <w:tab w:val="right" w:leader="dot" w:pos="9017"/>
            </w:tabs>
            <w:rPr>
              <w:rFonts w:eastAsiaTheme="minorEastAsia"/>
              <w:noProof/>
              <w:kern w:val="2"/>
              <w:lang w:eastAsia="nb-NO"/>
              <w14:ligatures w14:val="standardContextual"/>
            </w:rPr>
          </w:pPr>
          <w:hyperlink w:anchor="_Toc161920118" w:history="1">
            <w:r w:rsidR="00226C69" w:rsidRPr="0054610C">
              <w:rPr>
                <w:rStyle w:val="Hyperkobling"/>
                <w:noProof/>
              </w:rPr>
              <w:t>Menighetspedagog Sigrid Eline Andersen:</w:t>
            </w:r>
            <w:r w:rsidR="00226C69">
              <w:rPr>
                <w:noProof/>
                <w:webHidden/>
              </w:rPr>
              <w:tab/>
            </w:r>
            <w:r w:rsidR="00226C69">
              <w:rPr>
                <w:noProof/>
                <w:webHidden/>
              </w:rPr>
              <w:fldChar w:fldCharType="begin"/>
            </w:r>
            <w:r w:rsidR="00226C69">
              <w:rPr>
                <w:noProof/>
                <w:webHidden/>
              </w:rPr>
              <w:instrText xml:space="preserve"> PAGEREF _Toc161920118 \h </w:instrText>
            </w:r>
            <w:r w:rsidR="00226C69">
              <w:rPr>
                <w:noProof/>
                <w:webHidden/>
              </w:rPr>
            </w:r>
            <w:r w:rsidR="00226C69">
              <w:rPr>
                <w:noProof/>
                <w:webHidden/>
              </w:rPr>
              <w:fldChar w:fldCharType="separate"/>
            </w:r>
            <w:r w:rsidR="00BC3856">
              <w:rPr>
                <w:noProof/>
                <w:webHidden/>
              </w:rPr>
              <w:t>9</w:t>
            </w:r>
            <w:r w:rsidR="00226C69">
              <w:rPr>
                <w:noProof/>
                <w:webHidden/>
              </w:rPr>
              <w:fldChar w:fldCharType="end"/>
            </w:r>
          </w:hyperlink>
        </w:p>
        <w:p w14:paraId="1711768F" w14:textId="27FA8A44" w:rsidR="00226C69" w:rsidRDefault="00A035F1">
          <w:pPr>
            <w:pStyle w:val="INNH2"/>
            <w:tabs>
              <w:tab w:val="right" w:leader="dot" w:pos="9017"/>
            </w:tabs>
            <w:rPr>
              <w:rFonts w:eastAsiaTheme="minorEastAsia"/>
              <w:noProof/>
              <w:kern w:val="2"/>
              <w:lang w:eastAsia="nb-NO"/>
              <w14:ligatures w14:val="standardContextual"/>
            </w:rPr>
          </w:pPr>
          <w:hyperlink w:anchor="_Toc161920119" w:history="1">
            <w:r w:rsidR="00226C69" w:rsidRPr="0054610C">
              <w:rPr>
                <w:rStyle w:val="Hyperkobling"/>
                <w:noProof/>
                <w:spacing w:val="-10"/>
                <w:kern w:val="28"/>
              </w:rPr>
              <w:t>Trosopplæring</w:t>
            </w:r>
            <w:r w:rsidR="00226C69">
              <w:rPr>
                <w:noProof/>
                <w:webHidden/>
              </w:rPr>
              <w:tab/>
            </w:r>
            <w:r w:rsidR="00226C69">
              <w:rPr>
                <w:noProof/>
                <w:webHidden/>
              </w:rPr>
              <w:fldChar w:fldCharType="begin"/>
            </w:r>
            <w:r w:rsidR="00226C69">
              <w:rPr>
                <w:noProof/>
                <w:webHidden/>
              </w:rPr>
              <w:instrText xml:space="preserve"> PAGEREF _Toc161920119 \h </w:instrText>
            </w:r>
            <w:r w:rsidR="00226C69">
              <w:rPr>
                <w:noProof/>
                <w:webHidden/>
              </w:rPr>
            </w:r>
            <w:r w:rsidR="00226C69">
              <w:rPr>
                <w:noProof/>
                <w:webHidden/>
              </w:rPr>
              <w:fldChar w:fldCharType="separate"/>
            </w:r>
            <w:r w:rsidR="00BC3856">
              <w:rPr>
                <w:noProof/>
                <w:webHidden/>
              </w:rPr>
              <w:t>9</w:t>
            </w:r>
            <w:r w:rsidR="00226C69">
              <w:rPr>
                <w:noProof/>
                <w:webHidden/>
              </w:rPr>
              <w:fldChar w:fldCharType="end"/>
            </w:r>
          </w:hyperlink>
        </w:p>
        <w:p w14:paraId="13FE0679" w14:textId="2F9A61E9" w:rsidR="00226C69" w:rsidRDefault="00A035F1">
          <w:pPr>
            <w:pStyle w:val="INNH2"/>
            <w:tabs>
              <w:tab w:val="right" w:leader="dot" w:pos="9017"/>
            </w:tabs>
            <w:rPr>
              <w:rFonts w:eastAsiaTheme="minorEastAsia"/>
              <w:noProof/>
              <w:kern w:val="2"/>
              <w:lang w:eastAsia="nb-NO"/>
              <w14:ligatures w14:val="standardContextual"/>
            </w:rPr>
          </w:pPr>
          <w:hyperlink w:anchor="_Toc161920120" w:history="1">
            <w:r w:rsidR="00226C69" w:rsidRPr="0054610C">
              <w:rPr>
                <w:rStyle w:val="Hyperkobling"/>
                <w:noProof/>
              </w:rPr>
              <w:t>Middag for alle</w:t>
            </w:r>
            <w:r w:rsidR="00226C69">
              <w:rPr>
                <w:noProof/>
                <w:webHidden/>
              </w:rPr>
              <w:tab/>
            </w:r>
            <w:r w:rsidR="00226C69">
              <w:rPr>
                <w:noProof/>
                <w:webHidden/>
              </w:rPr>
              <w:fldChar w:fldCharType="begin"/>
            </w:r>
            <w:r w:rsidR="00226C69">
              <w:rPr>
                <w:noProof/>
                <w:webHidden/>
              </w:rPr>
              <w:instrText xml:space="preserve"> PAGEREF _Toc161920120 \h </w:instrText>
            </w:r>
            <w:r w:rsidR="00226C69">
              <w:rPr>
                <w:noProof/>
                <w:webHidden/>
              </w:rPr>
            </w:r>
            <w:r w:rsidR="00226C69">
              <w:rPr>
                <w:noProof/>
                <w:webHidden/>
              </w:rPr>
              <w:fldChar w:fldCharType="separate"/>
            </w:r>
            <w:r w:rsidR="00BC3856">
              <w:rPr>
                <w:noProof/>
                <w:webHidden/>
              </w:rPr>
              <w:t>9</w:t>
            </w:r>
            <w:r w:rsidR="00226C69">
              <w:rPr>
                <w:noProof/>
                <w:webHidden/>
              </w:rPr>
              <w:fldChar w:fldCharType="end"/>
            </w:r>
          </w:hyperlink>
        </w:p>
        <w:p w14:paraId="134AFE1E" w14:textId="4A1752B8" w:rsidR="00226C69" w:rsidRDefault="00A035F1">
          <w:pPr>
            <w:pStyle w:val="INNH2"/>
            <w:tabs>
              <w:tab w:val="right" w:leader="dot" w:pos="9017"/>
            </w:tabs>
            <w:rPr>
              <w:rFonts w:eastAsiaTheme="minorEastAsia"/>
              <w:noProof/>
              <w:kern w:val="2"/>
              <w:lang w:eastAsia="nb-NO"/>
              <w14:ligatures w14:val="standardContextual"/>
            </w:rPr>
          </w:pPr>
          <w:hyperlink w:anchor="_Toc161920121" w:history="1">
            <w:r w:rsidR="00226C69" w:rsidRPr="0054610C">
              <w:rPr>
                <w:rStyle w:val="Hyperkobling"/>
                <w:noProof/>
                <w:spacing w:val="-10"/>
                <w:kern w:val="28"/>
              </w:rPr>
              <w:t>Småbarnssang</w:t>
            </w:r>
            <w:r w:rsidR="00226C69">
              <w:rPr>
                <w:noProof/>
                <w:webHidden/>
              </w:rPr>
              <w:tab/>
            </w:r>
            <w:r w:rsidR="00226C69">
              <w:rPr>
                <w:noProof/>
                <w:webHidden/>
              </w:rPr>
              <w:fldChar w:fldCharType="begin"/>
            </w:r>
            <w:r w:rsidR="00226C69">
              <w:rPr>
                <w:noProof/>
                <w:webHidden/>
              </w:rPr>
              <w:instrText xml:space="preserve"> PAGEREF _Toc161920121 \h </w:instrText>
            </w:r>
            <w:r w:rsidR="00226C69">
              <w:rPr>
                <w:noProof/>
                <w:webHidden/>
              </w:rPr>
            </w:r>
            <w:r w:rsidR="00226C69">
              <w:rPr>
                <w:noProof/>
                <w:webHidden/>
              </w:rPr>
              <w:fldChar w:fldCharType="separate"/>
            </w:r>
            <w:r w:rsidR="00BC3856">
              <w:rPr>
                <w:noProof/>
                <w:webHidden/>
              </w:rPr>
              <w:t>9</w:t>
            </w:r>
            <w:r w:rsidR="00226C69">
              <w:rPr>
                <w:noProof/>
                <w:webHidden/>
              </w:rPr>
              <w:fldChar w:fldCharType="end"/>
            </w:r>
          </w:hyperlink>
        </w:p>
        <w:p w14:paraId="3F03742E" w14:textId="0D4CCB81" w:rsidR="00226C69" w:rsidRDefault="00A035F1">
          <w:pPr>
            <w:pStyle w:val="INNH2"/>
            <w:tabs>
              <w:tab w:val="right" w:leader="dot" w:pos="9017"/>
            </w:tabs>
            <w:rPr>
              <w:rFonts w:eastAsiaTheme="minorEastAsia"/>
              <w:noProof/>
              <w:kern w:val="2"/>
              <w:lang w:eastAsia="nb-NO"/>
              <w14:ligatures w14:val="standardContextual"/>
            </w:rPr>
          </w:pPr>
          <w:hyperlink w:anchor="_Toc161920122" w:history="1">
            <w:r w:rsidR="00226C69" w:rsidRPr="0054610C">
              <w:rPr>
                <w:rStyle w:val="Hyperkobling"/>
                <w:noProof/>
              </w:rPr>
              <w:t>Åpent hus</w:t>
            </w:r>
            <w:r w:rsidR="00226C69">
              <w:rPr>
                <w:noProof/>
                <w:webHidden/>
              </w:rPr>
              <w:tab/>
            </w:r>
            <w:r w:rsidR="00226C69">
              <w:rPr>
                <w:noProof/>
                <w:webHidden/>
              </w:rPr>
              <w:fldChar w:fldCharType="begin"/>
            </w:r>
            <w:r w:rsidR="00226C69">
              <w:rPr>
                <w:noProof/>
                <w:webHidden/>
              </w:rPr>
              <w:instrText xml:space="preserve"> PAGEREF _Toc161920122 \h </w:instrText>
            </w:r>
            <w:r w:rsidR="00226C69">
              <w:rPr>
                <w:noProof/>
                <w:webHidden/>
              </w:rPr>
            </w:r>
            <w:r w:rsidR="00226C69">
              <w:rPr>
                <w:noProof/>
                <w:webHidden/>
              </w:rPr>
              <w:fldChar w:fldCharType="separate"/>
            </w:r>
            <w:r w:rsidR="00BC3856">
              <w:rPr>
                <w:noProof/>
                <w:webHidden/>
              </w:rPr>
              <w:t>9</w:t>
            </w:r>
            <w:r w:rsidR="00226C69">
              <w:rPr>
                <w:noProof/>
                <w:webHidden/>
              </w:rPr>
              <w:fldChar w:fldCharType="end"/>
            </w:r>
          </w:hyperlink>
        </w:p>
        <w:p w14:paraId="028CD3CB" w14:textId="50B513A7" w:rsidR="00226C69" w:rsidRDefault="00A035F1">
          <w:pPr>
            <w:pStyle w:val="INNH2"/>
            <w:tabs>
              <w:tab w:val="right" w:leader="dot" w:pos="9017"/>
            </w:tabs>
            <w:rPr>
              <w:rFonts w:eastAsiaTheme="minorEastAsia"/>
              <w:noProof/>
              <w:kern w:val="2"/>
              <w:lang w:eastAsia="nb-NO"/>
              <w14:ligatures w14:val="standardContextual"/>
            </w:rPr>
          </w:pPr>
          <w:hyperlink w:anchor="_Toc161920123" w:history="1">
            <w:r w:rsidR="00226C69" w:rsidRPr="0054610C">
              <w:rPr>
                <w:rStyle w:val="Hyperkobling"/>
                <w:noProof/>
                <w:spacing w:val="-10"/>
                <w:kern w:val="28"/>
              </w:rPr>
              <w:t>Superkids</w:t>
            </w:r>
            <w:r w:rsidR="00226C69">
              <w:rPr>
                <w:noProof/>
                <w:webHidden/>
              </w:rPr>
              <w:tab/>
            </w:r>
            <w:r w:rsidR="00226C69">
              <w:rPr>
                <w:noProof/>
                <w:webHidden/>
              </w:rPr>
              <w:fldChar w:fldCharType="begin"/>
            </w:r>
            <w:r w:rsidR="00226C69">
              <w:rPr>
                <w:noProof/>
                <w:webHidden/>
              </w:rPr>
              <w:instrText xml:space="preserve"> PAGEREF _Toc161920123 \h </w:instrText>
            </w:r>
            <w:r w:rsidR="00226C69">
              <w:rPr>
                <w:noProof/>
                <w:webHidden/>
              </w:rPr>
            </w:r>
            <w:r w:rsidR="00226C69">
              <w:rPr>
                <w:noProof/>
                <w:webHidden/>
              </w:rPr>
              <w:fldChar w:fldCharType="separate"/>
            </w:r>
            <w:r w:rsidR="00BC3856">
              <w:rPr>
                <w:noProof/>
                <w:webHidden/>
              </w:rPr>
              <w:t>9</w:t>
            </w:r>
            <w:r w:rsidR="00226C69">
              <w:rPr>
                <w:noProof/>
                <w:webHidden/>
              </w:rPr>
              <w:fldChar w:fldCharType="end"/>
            </w:r>
          </w:hyperlink>
        </w:p>
        <w:p w14:paraId="6FA5C65E" w14:textId="5452357F" w:rsidR="00226C69" w:rsidRDefault="00A035F1">
          <w:pPr>
            <w:pStyle w:val="INNH1"/>
            <w:tabs>
              <w:tab w:val="right" w:leader="dot" w:pos="9017"/>
            </w:tabs>
            <w:rPr>
              <w:rFonts w:eastAsiaTheme="minorEastAsia"/>
              <w:noProof/>
              <w:kern w:val="2"/>
              <w:lang w:eastAsia="nb-NO"/>
              <w14:ligatures w14:val="standardContextual"/>
            </w:rPr>
          </w:pPr>
          <w:hyperlink w:anchor="_Toc161920124" w:history="1">
            <w:r w:rsidR="00226C69" w:rsidRPr="0054610C">
              <w:rPr>
                <w:rStyle w:val="Hyperkobling"/>
                <w:noProof/>
              </w:rPr>
              <w:t>Sokneprest Trygve Rø:</w:t>
            </w:r>
            <w:r w:rsidR="00226C69">
              <w:rPr>
                <w:noProof/>
                <w:webHidden/>
              </w:rPr>
              <w:tab/>
            </w:r>
            <w:r w:rsidR="00226C69">
              <w:rPr>
                <w:noProof/>
                <w:webHidden/>
              </w:rPr>
              <w:fldChar w:fldCharType="begin"/>
            </w:r>
            <w:r w:rsidR="00226C69">
              <w:rPr>
                <w:noProof/>
                <w:webHidden/>
              </w:rPr>
              <w:instrText xml:space="preserve"> PAGEREF _Toc161920124 \h </w:instrText>
            </w:r>
            <w:r w:rsidR="00226C69">
              <w:rPr>
                <w:noProof/>
                <w:webHidden/>
              </w:rPr>
            </w:r>
            <w:r w:rsidR="00226C69">
              <w:rPr>
                <w:noProof/>
                <w:webHidden/>
              </w:rPr>
              <w:fldChar w:fldCharType="separate"/>
            </w:r>
            <w:r w:rsidR="00BC3856">
              <w:rPr>
                <w:noProof/>
                <w:webHidden/>
              </w:rPr>
              <w:t>10</w:t>
            </w:r>
            <w:r w:rsidR="00226C69">
              <w:rPr>
                <w:noProof/>
                <w:webHidden/>
              </w:rPr>
              <w:fldChar w:fldCharType="end"/>
            </w:r>
          </w:hyperlink>
        </w:p>
        <w:p w14:paraId="45B80A1F" w14:textId="243B0714" w:rsidR="00226C69" w:rsidRDefault="00A035F1">
          <w:pPr>
            <w:pStyle w:val="INNH1"/>
            <w:tabs>
              <w:tab w:val="right" w:leader="dot" w:pos="9017"/>
            </w:tabs>
            <w:rPr>
              <w:rFonts w:eastAsiaTheme="minorEastAsia"/>
              <w:noProof/>
              <w:kern w:val="2"/>
              <w:lang w:eastAsia="nb-NO"/>
              <w14:ligatures w14:val="standardContextual"/>
            </w:rPr>
          </w:pPr>
          <w:hyperlink w:anchor="_Toc161920125" w:history="1">
            <w:r w:rsidR="00226C69" w:rsidRPr="0054610C">
              <w:rPr>
                <w:rStyle w:val="Hyperkobling"/>
                <w:noProof/>
              </w:rPr>
              <w:t>Kateket Nina Engen: Årsmelding fra kateketen 2023</w:t>
            </w:r>
            <w:r w:rsidR="00226C69">
              <w:rPr>
                <w:noProof/>
                <w:webHidden/>
              </w:rPr>
              <w:tab/>
            </w:r>
            <w:r w:rsidR="00226C69">
              <w:rPr>
                <w:noProof/>
                <w:webHidden/>
              </w:rPr>
              <w:fldChar w:fldCharType="begin"/>
            </w:r>
            <w:r w:rsidR="00226C69">
              <w:rPr>
                <w:noProof/>
                <w:webHidden/>
              </w:rPr>
              <w:instrText xml:space="preserve"> PAGEREF _Toc161920125 \h </w:instrText>
            </w:r>
            <w:r w:rsidR="00226C69">
              <w:rPr>
                <w:noProof/>
                <w:webHidden/>
              </w:rPr>
            </w:r>
            <w:r w:rsidR="00226C69">
              <w:rPr>
                <w:noProof/>
                <w:webHidden/>
              </w:rPr>
              <w:fldChar w:fldCharType="separate"/>
            </w:r>
            <w:r w:rsidR="00BC3856">
              <w:rPr>
                <w:noProof/>
                <w:webHidden/>
              </w:rPr>
              <w:t>12</w:t>
            </w:r>
            <w:r w:rsidR="00226C69">
              <w:rPr>
                <w:noProof/>
                <w:webHidden/>
              </w:rPr>
              <w:fldChar w:fldCharType="end"/>
            </w:r>
          </w:hyperlink>
        </w:p>
        <w:p w14:paraId="40692F7D" w14:textId="050E6537" w:rsidR="00226C69" w:rsidRDefault="00A035F1">
          <w:pPr>
            <w:pStyle w:val="INNH2"/>
            <w:tabs>
              <w:tab w:val="right" w:leader="dot" w:pos="9017"/>
            </w:tabs>
            <w:rPr>
              <w:rFonts w:eastAsiaTheme="minorEastAsia"/>
              <w:noProof/>
              <w:kern w:val="2"/>
              <w:lang w:eastAsia="nb-NO"/>
              <w14:ligatures w14:val="standardContextual"/>
            </w:rPr>
          </w:pPr>
          <w:hyperlink w:anchor="_Toc161920126" w:history="1">
            <w:r w:rsidR="00226C69" w:rsidRPr="0054610C">
              <w:rPr>
                <w:rStyle w:val="Hyperkobling"/>
                <w:noProof/>
              </w:rPr>
              <w:t>Barnehage og kirkeskole</w:t>
            </w:r>
            <w:r w:rsidR="00226C69">
              <w:rPr>
                <w:noProof/>
                <w:webHidden/>
              </w:rPr>
              <w:tab/>
            </w:r>
            <w:r w:rsidR="00226C69">
              <w:rPr>
                <w:noProof/>
                <w:webHidden/>
              </w:rPr>
              <w:fldChar w:fldCharType="begin"/>
            </w:r>
            <w:r w:rsidR="00226C69">
              <w:rPr>
                <w:noProof/>
                <w:webHidden/>
              </w:rPr>
              <w:instrText xml:space="preserve"> PAGEREF _Toc161920126 \h </w:instrText>
            </w:r>
            <w:r w:rsidR="00226C69">
              <w:rPr>
                <w:noProof/>
                <w:webHidden/>
              </w:rPr>
            </w:r>
            <w:r w:rsidR="00226C69">
              <w:rPr>
                <w:noProof/>
                <w:webHidden/>
              </w:rPr>
              <w:fldChar w:fldCharType="separate"/>
            </w:r>
            <w:r w:rsidR="00BC3856">
              <w:rPr>
                <w:noProof/>
                <w:webHidden/>
              </w:rPr>
              <w:t>12</w:t>
            </w:r>
            <w:r w:rsidR="00226C69">
              <w:rPr>
                <w:noProof/>
                <w:webHidden/>
              </w:rPr>
              <w:fldChar w:fldCharType="end"/>
            </w:r>
          </w:hyperlink>
        </w:p>
        <w:p w14:paraId="1E4F9B4A" w14:textId="011EF706" w:rsidR="00226C69" w:rsidRDefault="00A035F1">
          <w:pPr>
            <w:pStyle w:val="INNH2"/>
            <w:tabs>
              <w:tab w:val="right" w:leader="dot" w:pos="9017"/>
            </w:tabs>
            <w:rPr>
              <w:rFonts w:eastAsiaTheme="minorEastAsia"/>
              <w:noProof/>
              <w:kern w:val="2"/>
              <w:lang w:eastAsia="nb-NO"/>
              <w14:ligatures w14:val="standardContextual"/>
            </w:rPr>
          </w:pPr>
          <w:hyperlink w:anchor="_Toc161920127" w:history="1">
            <w:r w:rsidR="00226C69" w:rsidRPr="0054610C">
              <w:rPr>
                <w:rStyle w:val="Hyperkobling"/>
                <w:noProof/>
              </w:rPr>
              <w:t>Konfirmantarbeid</w:t>
            </w:r>
            <w:r w:rsidR="00226C69">
              <w:rPr>
                <w:noProof/>
                <w:webHidden/>
              </w:rPr>
              <w:tab/>
            </w:r>
            <w:r w:rsidR="00226C69">
              <w:rPr>
                <w:noProof/>
                <w:webHidden/>
              </w:rPr>
              <w:fldChar w:fldCharType="begin"/>
            </w:r>
            <w:r w:rsidR="00226C69">
              <w:rPr>
                <w:noProof/>
                <w:webHidden/>
              </w:rPr>
              <w:instrText xml:space="preserve"> PAGEREF _Toc161920127 \h </w:instrText>
            </w:r>
            <w:r w:rsidR="00226C69">
              <w:rPr>
                <w:noProof/>
                <w:webHidden/>
              </w:rPr>
            </w:r>
            <w:r w:rsidR="00226C69">
              <w:rPr>
                <w:noProof/>
                <w:webHidden/>
              </w:rPr>
              <w:fldChar w:fldCharType="separate"/>
            </w:r>
            <w:r w:rsidR="00BC3856">
              <w:rPr>
                <w:noProof/>
                <w:webHidden/>
              </w:rPr>
              <w:t>12</w:t>
            </w:r>
            <w:r w:rsidR="00226C69">
              <w:rPr>
                <w:noProof/>
                <w:webHidden/>
              </w:rPr>
              <w:fldChar w:fldCharType="end"/>
            </w:r>
          </w:hyperlink>
        </w:p>
        <w:p w14:paraId="6F05274B" w14:textId="7C7CEB6C" w:rsidR="00226C69" w:rsidRDefault="00A035F1">
          <w:pPr>
            <w:pStyle w:val="INNH2"/>
            <w:tabs>
              <w:tab w:val="right" w:leader="dot" w:pos="9017"/>
            </w:tabs>
            <w:rPr>
              <w:rFonts w:eastAsiaTheme="minorEastAsia"/>
              <w:noProof/>
              <w:kern w:val="2"/>
              <w:lang w:eastAsia="nb-NO"/>
              <w14:ligatures w14:val="standardContextual"/>
            </w:rPr>
          </w:pPr>
          <w:hyperlink w:anchor="_Toc161920128" w:history="1">
            <w:r w:rsidR="00226C69" w:rsidRPr="0054610C">
              <w:rPr>
                <w:rStyle w:val="Hyperkobling"/>
                <w:noProof/>
              </w:rPr>
              <w:t>Ledertrening</w:t>
            </w:r>
            <w:r w:rsidR="00226C69">
              <w:rPr>
                <w:noProof/>
                <w:webHidden/>
              </w:rPr>
              <w:tab/>
            </w:r>
            <w:r w:rsidR="00226C69">
              <w:rPr>
                <w:noProof/>
                <w:webHidden/>
              </w:rPr>
              <w:fldChar w:fldCharType="begin"/>
            </w:r>
            <w:r w:rsidR="00226C69">
              <w:rPr>
                <w:noProof/>
                <w:webHidden/>
              </w:rPr>
              <w:instrText xml:space="preserve"> PAGEREF _Toc161920128 \h </w:instrText>
            </w:r>
            <w:r w:rsidR="00226C69">
              <w:rPr>
                <w:noProof/>
                <w:webHidden/>
              </w:rPr>
            </w:r>
            <w:r w:rsidR="00226C69">
              <w:rPr>
                <w:noProof/>
                <w:webHidden/>
              </w:rPr>
              <w:fldChar w:fldCharType="separate"/>
            </w:r>
            <w:r w:rsidR="00BC3856">
              <w:rPr>
                <w:noProof/>
                <w:webHidden/>
              </w:rPr>
              <w:t>12</w:t>
            </w:r>
            <w:r w:rsidR="00226C69">
              <w:rPr>
                <w:noProof/>
                <w:webHidden/>
              </w:rPr>
              <w:fldChar w:fldCharType="end"/>
            </w:r>
          </w:hyperlink>
        </w:p>
        <w:p w14:paraId="33C1580A" w14:textId="15FEC3A5" w:rsidR="00226C69" w:rsidRDefault="00A035F1">
          <w:pPr>
            <w:pStyle w:val="INNH2"/>
            <w:tabs>
              <w:tab w:val="right" w:leader="dot" w:pos="9017"/>
            </w:tabs>
            <w:rPr>
              <w:rFonts w:eastAsiaTheme="minorEastAsia"/>
              <w:noProof/>
              <w:kern w:val="2"/>
              <w:lang w:eastAsia="nb-NO"/>
              <w14:ligatures w14:val="standardContextual"/>
            </w:rPr>
          </w:pPr>
          <w:hyperlink w:anchor="_Toc161920129" w:history="1">
            <w:r w:rsidR="00226C69" w:rsidRPr="0054610C">
              <w:rPr>
                <w:rStyle w:val="Hyperkobling"/>
                <w:noProof/>
              </w:rPr>
              <w:t>Dugnad</w:t>
            </w:r>
            <w:r w:rsidR="00226C69">
              <w:rPr>
                <w:noProof/>
                <w:webHidden/>
              </w:rPr>
              <w:tab/>
            </w:r>
            <w:r w:rsidR="00226C69">
              <w:rPr>
                <w:noProof/>
                <w:webHidden/>
              </w:rPr>
              <w:fldChar w:fldCharType="begin"/>
            </w:r>
            <w:r w:rsidR="00226C69">
              <w:rPr>
                <w:noProof/>
                <w:webHidden/>
              </w:rPr>
              <w:instrText xml:space="preserve"> PAGEREF _Toc161920129 \h </w:instrText>
            </w:r>
            <w:r w:rsidR="00226C69">
              <w:rPr>
                <w:noProof/>
                <w:webHidden/>
              </w:rPr>
            </w:r>
            <w:r w:rsidR="00226C69">
              <w:rPr>
                <w:noProof/>
                <w:webHidden/>
              </w:rPr>
              <w:fldChar w:fldCharType="separate"/>
            </w:r>
            <w:r w:rsidR="00BC3856">
              <w:rPr>
                <w:noProof/>
                <w:webHidden/>
              </w:rPr>
              <w:t>12</w:t>
            </w:r>
            <w:r w:rsidR="00226C69">
              <w:rPr>
                <w:noProof/>
                <w:webHidden/>
              </w:rPr>
              <w:fldChar w:fldCharType="end"/>
            </w:r>
          </w:hyperlink>
        </w:p>
        <w:p w14:paraId="1B5B51C6" w14:textId="5D4375A8" w:rsidR="00226C69" w:rsidRDefault="00A035F1">
          <w:pPr>
            <w:pStyle w:val="INNH1"/>
            <w:tabs>
              <w:tab w:val="right" w:leader="dot" w:pos="9017"/>
            </w:tabs>
            <w:rPr>
              <w:rFonts w:eastAsiaTheme="minorEastAsia"/>
              <w:noProof/>
              <w:kern w:val="2"/>
              <w:lang w:eastAsia="nb-NO"/>
              <w14:ligatures w14:val="standardContextual"/>
            </w:rPr>
          </w:pPr>
          <w:hyperlink w:anchor="_Toc161920130" w:history="1">
            <w:r w:rsidR="00226C69" w:rsidRPr="0054610C">
              <w:rPr>
                <w:rStyle w:val="Hyperkobling"/>
                <w:noProof/>
              </w:rPr>
              <w:t>Diakoni og misjon 2023</w:t>
            </w:r>
            <w:r w:rsidR="00226C69">
              <w:rPr>
                <w:noProof/>
                <w:webHidden/>
              </w:rPr>
              <w:tab/>
            </w:r>
            <w:r w:rsidR="00226C69">
              <w:rPr>
                <w:noProof/>
                <w:webHidden/>
              </w:rPr>
              <w:fldChar w:fldCharType="begin"/>
            </w:r>
            <w:r w:rsidR="00226C69">
              <w:rPr>
                <w:noProof/>
                <w:webHidden/>
              </w:rPr>
              <w:instrText xml:space="preserve"> PAGEREF _Toc161920130 \h </w:instrText>
            </w:r>
            <w:r w:rsidR="00226C69">
              <w:rPr>
                <w:noProof/>
                <w:webHidden/>
              </w:rPr>
            </w:r>
            <w:r w:rsidR="00226C69">
              <w:rPr>
                <w:noProof/>
                <w:webHidden/>
              </w:rPr>
              <w:fldChar w:fldCharType="separate"/>
            </w:r>
            <w:r w:rsidR="00BC3856">
              <w:rPr>
                <w:noProof/>
                <w:webHidden/>
              </w:rPr>
              <w:t>12</w:t>
            </w:r>
            <w:r w:rsidR="00226C69">
              <w:rPr>
                <w:noProof/>
                <w:webHidden/>
              </w:rPr>
              <w:fldChar w:fldCharType="end"/>
            </w:r>
          </w:hyperlink>
        </w:p>
        <w:p w14:paraId="195CE01D" w14:textId="6EA1EE89" w:rsidR="00226C69" w:rsidRDefault="00A035F1">
          <w:pPr>
            <w:pStyle w:val="INNH1"/>
            <w:tabs>
              <w:tab w:val="right" w:leader="dot" w:pos="9017"/>
            </w:tabs>
            <w:rPr>
              <w:rFonts w:eastAsiaTheme="minorEastAsia"/>
              <w:noProof/>
              <w:kern w:val="2"/>
              <w:lang w:eastAsia="nb-NO"/>
              <w14:ligatures w14:val="standardContextual"/>
            </w:rPr>
          </w:pPr>
          <w:hyperlink w:anchor="_Toc161920131" w:history="1">
            <w:r w:rsidR="00226C69" w:rsidRPr="0054610C">
              <w:rPr>
                <w:rStyle w:val="Hyperkobling"/>
                <w:noProof/>
              </w:rPr>
              <w:t>Årsmelding fra kantor Thröstur Eiriksson</w:t>
            </w:r>
            <w:r w:rsidR="00226C69">
              <w:rPr>
                <w:noProof/>
                <w:webHidden/>
              </w:rPr>
              <w:tab/>
            </w:r>
            <w:r w:rsidR="00226C69">
              <w:rPr>
                <w:noProof/>
                <w:webHidden/>
              </w:rPr>
              <w:fldChar w:fldCharType="begin"/>
            </w:r>
            <w:r w:rsidR="00226C69">
              <w:rPr>
                <w:noProof/>
                <w:webHidden/>
              </w:rPr>
              <w:instrText xml:space="preserve"> PAGEREF _Toc161920131 \h </w:instrText>
            </w:r>
            <w:r w:rsidR="00226C69">
              <w:rPr>
                <w:noProof/>
                <w:webHidden/>
              </w:rPr>
            </w:r>
            <w:r w:rsidR="00226C69">
              <w:rPr>
                <w:noProof/>
                <w:webHidden/>
              </w:rPr>
              <w:fldChar w:fldCharType="separate"/>
            </w:r>
            <w:r w:rsidR="00BC3856">
              <w:rPr>
                <w:noProof/>
                <w:webHidden/>
              </w:rPr>
              <w:t>13</w:t>
            </w:r>
            <w:r w:rsidR="00226C69">
              <w:rPr>
                <w:noProof/>
                <w:webHidden/>
              </w:rPr>
              <w:fldChar w:fldCharType="end"/>
            </w:r>
          </w:hyperlink>
        </w:p>
        <w:p w14:paraId="1B0E8171" w14:textId="6A6F8E25" w:rsidR="00226C69" w:rsidRDefault="00A035F1">
          <w:pPr>
            <w:pStyle w:val="INNH2"/>
            <w:tabs>
              <w:tab w:val="right" w:leader="dot" w:pos="9017"/>
            </w:tabs>
            <w:rPr>
              <w:rFonts w:eastAsiaTheme="minorEastAsia"/>
              <w:noProof/>
              <w:kern w:val="2"/>
              <w:lang w:eastAsia="nb-NO"/>
              <w14:ligatures w14:val="standardContextual"/>
            </w:rPr>
          </w:pPr>
          <w:hyperlink w:anchor="_Toc161920132" w:history="1">
            <w:r w:rsidR="00226C69" w:rsidRPr="0054610C">
              <w:rPr>
                <w:rStyle w:val="Hyperkobling"/>
                <w:noProof/>
              </w:rPr>
              <w:t>Gudstjenestearbeidet</w:t>
            </w:r>
            <w:r w:rsidR="00226C69">
              <w:rPr>
                <w:noProof/>
                <w:webHidden/>
              </w:rPr>
              <w:tab/>
            </w:r>
            <w:r w:rsidR="00226C69">
              <w:rPr>
                <w:noProof/>
                <w:webHidden/>
              </w:rPr>
              <w:fldChar w:fldCharType="begin"/>
            </w:r>
            <w:r w:rsidR="00226C69">
              <w:rPr>
                <w:noProof/>
                <w:webHidden/>
              </w:rPr>
              <w:instrText xml:space="preserve"> PAGEREF _Toc161920132 \h </w:instrText>
            </w:r>
            <w:r w:rsidR="00226C69">
              <w:rPr>
                <w:noProof/>
                <w:webHidden/>
              </w:rPr>
            </w:r>
            <w:r w:rsidR="00226C69">
              <w:rPr>
                <w:noProof/>
                <w:webHidden/>
              </w:rPr>
              <w:fldChar w:fldCharType="separate"/>
            </w:r>
            <w:r w:rsidR="00BC3856">
              <w:rPr>
                <w:noProof/>
                <w:webHidden/>
              </w:rPr>
              <w:t>13</w:t>
            </w:r>
            <w:r w:rsidR="00226C69">
              <w:rPr>
                <w:noProof/>
                <w:webHidden/>
              </w:rPr>
              <w:fldChar w:fldCharType="end"/>
            </w:r>
          </w:hyperlink>
        </w:p>
        <w:p w14:paraId="16889BC7" w14:textId="0CD19814" w:rsidR="00226C69" w:rsidRDefault="00A035F1">
          <w:pPr>
            <w:pStyle w:val="INNH2"/>
            <w:tabs>
              <w:tab w:val="right" w:leader="dot" w:pos="9017"/>
            </w:tabs>
            <w:rPr>
              <w:rFonts w:eastAsiaTheme="minorEastAsia"/>
              <w:noProof/>
              <w:kern w:val="2"/>
              <w:lang w:eastAsia="nb-NO"/>
              <w14:ligatures w14:val="standardContextual"/>
            </w:rPr>
          </w:pPr>
          <w:hyperlink w:anchor="_Toc161920133" w:history="1">
            <w:r w:rsidR="00226C69" w:rsidRPr="0054610C">
              <w:rPr>
                <w:rStyle w:val="Hyperkobling"/>
                <w:noProof/>
              </w:rPr>
              <w:t>Bærum Bachkor</w:t>
            </w:r>
            <w:r w:rsidR="00226C69">
              <w:rPr>
                <w:noProof/>
                <w:webHidden/>
              </w:rPr>
              <w:tab/>
            </w:r>
            <w:r w:rsidR="00226C69">
              <w:rPr>
                <w:noProof/>
                <w:webHidden/>
              </w:rPr>
              <w:fldChar w:fldCharType="begin"/>
            </w:r>
            <w:r w:rsidR="00226C69">
              <w:rPr>
                <w:noProof/>
                <w:webHidden/>
              </w:rPr>
              <w:instrText xml:space="preserve"> PAGEREF _Toc161920133 \h </w:instrText>
            </w:r>
            <w:r w:rsidR="00226C69">
              <w:rPr>
                <w:noProof/>
                <w:webHidden/>
              </w:rPr>
            </w:r>
            <w:r w:rsidR="00226C69">
              <w:rPr>
                <w:noProof/>
                <w:webHidden/>
              </w:rPr>
              <w:fldChar w:fldCharType="separate"/>
            </w:r>
            <w:r w:rsidR="00BC3856">
              <w:rPr>
                <w:noProof/>
                <w:webHidden/>
              </w:rPr>
              <w:t>13</w:t>
            </w:r>
            <w:r w:rsidR="00226C69">
              <w:rPr>
                <w:noProof/>
                <w:webHidden/>
              </w:rPr>
              <w:fldChar w:fldCharType="end"/>
            </w:r>
          </w:hyperlink>
        </w:p>
        <w:p w14:paraId="11CCDEF6" w14:textId="7C6FD167" w:rsidR="00226C69" w:rsidRDefault="00A035F1">
          <w:pPr>
            <w:pStyle w:val="INNH2"/>
            <w:tabs>
              <w:tab w:val="right" w:leader="dot" w:pos="9017"/>
            </w:tabs>
            <w:rPr>
              <w:rFonts w:eastAsiaTheme="minorEastAsia"/>
              <w:noProof/>
              <w:kern w:val="2"/>
              <w:lang w:eastAsia="nb-NO"/>
              <w14:ligatures w14:val="standardContextual"/>
            </w:rPr>
          </w:pPr>
          <w:hyperlink w:anchor="_Toc161920134" w:history="1">
            <w:r w:rsidR="00226C69" w:rsidRPr="0054610C">
              <w:rPr>
                <w:rStyle w:val="Hyperkobling"/>
                <w:noProof/>
              </w:rPr>
              <w:t>Konserter</w:t>
            </w:r>
            <w:r w:rsidR="00226C69">
              <w:rPr>
                <w:noProof/>
                <w:webHidden/>
              </w:rPr>
              <w:tab/>
            </w:r>
            <w:r w:rsidR="00226C69">
              <w:rPr>
                <w:noProof/>
                <w:webHidden/>
              </w:rPr>
              <w:fldChar w:fldCharType="begin"/>
            </w:r>
            <w:r w:rsidR="00226C69">
              <w:rPr>
                <w:noProof/>
                <w:webHidden/>
              </w:rPr>
              <w:instrText xml:space="preserve"> PAGEREF _Toc161920134 \h </w:instrText>
            </w:r>
            <w:r w:rsidR="00226C69">
              <w:rPr>
                <w:noProof/>
                <w:webHidden/>
              </w:rPr>
            </w:r>
            <w:r w:rsidR="00226C69">
              <w:rPr>
                <w:noProof/>
                <w:webHidden/>
              </w:rPr>
              <w:fldChar w:fldCharType="separate"/>
            </w:r>
            <w:r w:rsidR="00BC3856">
              <w:rPr>
                <w:noProof/>
                <w:webHidden/>
              </w:rPr>
              <w:t>13</w:t>
            </w:r>
            <w:r w:rsidR="00226C69">
              <w:rPr>
                <w:noProof/>
                <w:webHidden/>
              </w:rPr>
              <w:fldChar w:fldCharType="end"/>
            </w:r>
          </w:hyperlink>
        </w:p>
        <w:p w14:paraId="7B9249A6" w14:textId="5EE55C18" w:rsidR="00226C69" w:rsidRDefault="00A035F1">
          <w:pPr>
            <w:pStyle w:val="INNH2"/>
            <w:tabs>
              <w:tab w:val="right" w:leader="dot" w:pos="9017"/>
            </w:tabs>
            <w:rPr>
              <w:rFonts w:eastAsiaTheme="minorEastAsia"/>
              <w:noProof/>
              <w:kern w:val="2"/>
              <w:lang w:eastAsia="nb-NO"/>
              <w14:ligatures w14:val="standardContextual"/>
            </w:rPr>
          </w:pPr>
          <w:hyperlink w:anchor="_Toc161920135" w:history="1">
            <w:r w:rsidR="00226C69" w:rsidRPr="0054610C">
              <w:rPr>
                <w:rStyle w:val="Hyperkobling"/>
                <w:noProof/>
              </w:rPr>
              <w:t>Instrumenter</w:t>
            </w:r>
            <w:r w:rsidR="00226C69">
              <w:rPr>
                <w:noProof/>
                <w:webHidden/>
              </w:rPr>
              <w:tab/>
            </w:r>
            <w:r w:rsidR="00226C69">
              <w:rPr>
                <w:noProof/>
                <w:webHidden/>
              </w:rPr>
              <w:fldChar w:fldCharType="begin"/>
            </w:r>
            <w:r w:rsidR="00226C69">
              <w:rPr>
                <w:noProof/>
                <w:webHidden/>
              </w:rPr>
              <w:instrText xml:space="preserve"> PAGEREF _Toc161920135 \h </w:instrText>
            </w:r>
            <w:r w:rsidR="00226C69">
              <w:rPr>
                <w:noProof/>
                <w:webHidden/>
              </w:rPr>
            </w:r>
            <w:r w:rsidR="00226C69">
              <w:rPr>
                <w:noProof/>
                <w:webHidden/>
              </w:rPr>
              <w:fldChar w:fldCharType="separate"/>
            </w:r>
            <w:r w:rsidR="00BC3856">
              <w:rPr>
                <w:noProof/>
                <w:webHidden/>
              </w:rPr>
              <w:t>14</w:t>
            </w:r>
            <w:r w:rsidR="00226C69">
              <w:rPr>
                <w:noProof/>
                <w:webHidden/>
              </w:rPr>
              <w:fldChar w:fldCharType="end"/>
            </w:r>
          </w:hyperlink>
        </w:p>
        <w:p w14:paraId="36204DAE" w14:textId="5D8CF429" w:rsidR="00226C69" w:rsidRDefault="00A035F1">
          <w:pPr>
            <w:pStyle w:val="INNH1"/>
            <w:tabs>
              <w:tab w:val="right" w:leader="dot" w:pos="9017"/>
            </w:tabs>
            <w:rPr>
              <w:rFonts w:eastAsiaTheme="minorEastAsia"/>
              <w:noProof/>
              <w:kern w:val="2"/>
              <w:lang w:eastAsia="nb-NO"/>
              <w14:ligatures w14:val="standardContextual"/>
            </w:rPr>
          </w:pPr>
          <w:hyperlink w:anchor="_Toc161920136" w:history="1">
            <w:r w:rsidR="00226C69" w:rsidRPr="0054610C">
              <w:rPr>
                <w:rStyle w:val="Hyperkobling"/>
                <w:noProof/>
              </w:rPr>
              <w:t>Årsmelding fra Høvik Ungdomssenter</w:t>
            </w:r>
            <w:r w:rsidR="00226C69">
              <w:rPr>
                <w:noProof/>
                <w:webHidden/>
              </w:rPr>
              <w:tab/>
            </w:r>
            <w:r w:rsidR="00226C69">
              <w:rPr>
                <w:noProof/>
                <w:webHidden/>
              </w:rPr>
              <w:fldChar w:fldCharType="begin"/>
            </w:r>
            <w:r w:rsidR="00226C69">
              <w:rPr>
                <w:noProof/>
                <w:webHidden/>
              </w:rPr>
              <w:instrText xml:space="preserve"> PAGEREF _Toc161920136 \h </w:instrText>
            </w:r>
            <w:r w:rsidR="00226C69">
              <w:rPr>
                <w:noProof/>
                <w:webHidden/>
              </w:rPr>
            </w:r>
            <w:r w:rsidR="00226C69">
              <w:rPr>
                <w:noProof/>
                <w:webHidden/>
              </w:rPr>
              <w:fldChar w:fldCharType="separate"/>
            </w:r>
            <w:r w:rsidR="00BC3856">
              <w:rPr>
                <w:noProof/>
                <w:webHidden/>
              </w:rPr>
              <w:t>14</w:t>
            </w:r>
            <w:r w:rsidR="00226C69">
              <w:rPr>
                <w:noProof/>
                <w:webHidden/>
              </w:rPr>
              <w:fldChar w:fldCharType="end"/>
            </w:r>
          </w:hyperlink>
        </w:p>
        <w:p w14:paraId="1050E71A" w14:textId="555E97C4" w:rsidR="00226C69" w:rsidRDefault="00A035F1">
          <w:pPr>
            <w:pStyle w:val="INNH1"/>
            <w:tabs>
              <w:tab w:val="right" w:leader="dot" w:pos="9017"/>
            </w:tabs>
            <w:rPr>
              <w:rFonts w:eastAsiaTheme="minorEastAsia"/>
              <w:noProof/>
              <w:kern w:val="2"/>
              <w:lang w:eastAsia="nb-NO"/>
              <w14:ligatures w14:val="standardContextual"/>
            </w:rPr>
          </w:pPr>
          <w:hyperlink w:anchor="_Toc161920137" w:history="1">
            <w:r w:rsidR="00226C69" w:rsidRPr="0054610C">
              <w:rPr>
                <w:rStyle w:val="Hyperkobling"/>
                <w:noProof/>
              </w:rPr>
              <w:t>Ansatte i Høvik menighet i 2023:</w:t>
            </w:r>
            <w:r w:rsidR="00226C69">
              <w:rPr>
                <w:noProof/>
                <w:webHidden/>
              </w:rPr>
              <w:tab/>
            </w:r>
            <w:r w:rsidR="00226C69">
              <w:rPr>
                <w:noProof/>
                <w:webHidden/>
              </w:rPr>
              <w:fldChar w:fldCharType="begin"/>
            </w:r>
            <w:r w:rsidR="00226C69">
              <w:rPr>
                <w:noProof/>
                <w:webHidden/>
              </w:rPr>
              <w:instrText xml:space="preserve"> PAGEREF _Toc161920137 \h </w:instrText>
            </w:r>
            <w:r w:rsidR="00226C69">
              <w:rPr>
                <w:noProof/>
                <w:webHidden/>
              </w:rPr>
            </w:r>
            <w:r w:rsidR="00226C69">
              <w:rPr>
                <w:noProof/>
                <w:webHidden/>
              </w:rPr>
              <w:fldChar w:fldCharType="separate"/>
            </w:r>
            <w:r w:rsidR="00BC3856">
              <w:rPr>
                <w:noProof/>
                <w:webHidden/>
              </w:rPr>
              <w:t>15</w:t>
            </w:r>
            <w:r w:rsidR="00226C69">
              <w:rPr>
                <w:noProof/>
                <w:webHidden/>
              </w:rPr>
              <w:fldChar w:fldCharType="end"/>
            </w:r>
          </w:hyperlink>
        </w:p>
        <w:p w14:paraId="210760D3" w14:textId="0ABE9096" w:rsidR="008E465F" w:rsidRDefault="2304367A" w:rsidP="008E465F">
          <w:pPr>
            <w:pStyle w:val="INNH1"/>
            <w:tabs>
              <w:tab w:val="right" w:leader="dot" w:pos="9015"/>
            </w:tabs>
          </w:pPr>
          <w:r>
            <w:fldChar w:fldCharType="end"/>
          </w:r>
        </w:p>
      </w:sdtContent>
    </w:sdt>
    <w:p w14:paraId="4EF3F4F8" w14:textId="77777777" w:rsidR="00C71EDA" w:rsidRDefault="00C71EDA">
      <w:pPr>
        <w:rPr>
          <w:rStyle w:val="Overskrift1Tegn"/>
        </w:rPr>
      </w:pPr>
      <w:r>
        <w:rPr>
          <w:rStyle w:val="Overskrift1Tegn"/>
        </w:rPr>
        <w:br w:type="page"/>
      </w:r>
    </w:p>
    <w:p w14:paraId="7F4BB4D6" w14:textId="4BF346E7" w:rsidR="44E4A78E" w:rsidRDefault="44E4A78E" w:rsidP="0075391A">
      <w:pPr>
        <w:pStyle w:val="Overskrift1"/>
        <w:rPr>
          <w:rStyle w:val="Overskrift1Tegn"/>
        </w:rPr>
      </w:pPr>
      <w:bookmarkStart w:id="1" w:name="_Toc161920114"/>
      <w:r w:rsidRPr="2304367A">
        <w:rPr>
          <w:rStyle w:val="Overskrift1Tegn"/>
        </w:rPr>
        <w:lastRenderedPageBreak/>
        <w:t>Innledning</w:t>
      </w:r>
      <w:bookmarkEnd w:id="1"/>
    </w:p>
    <w:p w14:paraId="6F500F95" w14:textId="77777777" w:rsidR="005E26A6" w:rsidRDefault="005E26A6" w:rsidP="005E26A6">
      <w:r>
        <w:t>Innledning</w:t>
      </w:r>
    </w:p>
    <w:p w14:paraId="6D72CC20" w14:textId="77777777" w:rsidR="005E26A6" w:rsidRDefault="005E26A6" w:rsidP="005E26A6">
      <w:r>
        <w:t>Høvik menighetsråd legger med dette fram sin årsmelding.</w:t>
      </w:r>
    </w:p>
    <w:p w14:paraId="680DD159" w14:textId="1F063DD1" w:rsidR="005E26A6" w:rsidRDefault="005E26A6" w:rsidP="005E26A6">
      <w:r>
        <w:t>2023 har vært et år hvor Høvik kirkes 125 års jubileum har preget mye av aktiviteten. En spesiell takk til jubileumskomiteen som planla og gjennomførte jubileumsprogrammet.</w:t>
      </w:r>
      <w:r w:rsidR="00C25710">
        <w:t xml:space="preserve"> </w:t>
      </w:r>
      <w:r w:rsidR="004C5DE4">
        <w:t xml:space="preserve">Vi vil også takke alle frivillige som gjennom året har vært med </w:t>
      </w:r>
      <w:r w:rsidR="00AA2A1E">
        <w:t xml:space="preserve">å bidra til at aktivitetene våre </w:t>
      </w:r>
      <w:r w:rsidR="00FE3B96">
        <w:t xml:space="preserve">har blitt gjennomført og barn, ungdom og voksne har </w:t>
      </w:r>
      <w:r w:rsidR="005E3FF0">
        <w:t>kunnet glede seg over meningsfulle arrangement og fellesskap.</w:t>
      </w:r>
    </w:p>
    <w:p w14:paraId="7525288F" w14:textId="7D94497C" w:rsidR="005E26A6" w:rsidRDefault="005E26A6" w:rsidP="005E26A6">
      <w:r>
        <w:t xml:space="preserve">Når det gjelder </w:t>
      </w:r>
      <w:r w:rsidR="00AB15F1">
        <w:t xml:space="preserve">de enkelte </w:t>
      </w:r>
      <w:r>
        <w:t>aktiviteten</w:t>
      </w:r>
      <w:r w:rsidR="00AB15F1">
        <w:t>e,</w:t>
      </w:r>
      <w:r>
        <w:t xml:space="preserve"> viser vi til den enkelte ansatts rapport. Men generelt er det en økning i oppslutning både om aktiviteter og kirkelige handlinger. I 2023 var det også valg på nytt menighetsråd og nytt bispedømmeråd. Oppslutningen om valget var </w:t>
      </w:r>
      <w:r w:rsidR="00536789">
        <w:t>laber</w:t>
      </w:r>
      <w:r>
        <w:t xml:space="preserve">. Det var lagt til rette for digitalt valg og mange benyttet seg av dette. Men det fysiske frammøte var dårlig. Det kan være mange årsaker til dette, men en forklaring er at lokalene kirkevalget var plassert i var på lite synlige steder og mange fant ikke fram. Det var også lagt opp til færre muligheter for å forhåndsstemme lokalt (i kirken og menighetshuset). Det var heller ingen nasjonale stridstema som kunne mobilisere folk. </w:t>
      </w:r>
    </w:p>
    <w:p w14:paraId="2D91DF00" w14:textId="7FD50920" w:rsidR="005E26A6" w:rsidRDefault="005E26A6" w:rsidP="005E26A6">
      <w:r>
        <w:t xml:space="preserve">Økonomien i menigheten er god. Vi har utleieavtale med biblioteket </w:t>
      </w:r>
      <w:r w:rsidR="0076689A">
        <w:t xml:space="preserve">i menighetshuset </w:t>
      </w:r>
      <w:r>
        <w:t xml:space="preserve">og med </w:t>
      </w:r>
      <w:proofErr w:type="spellStart"/>
      <w:r>
        <w:t>Hynion</w:t>
      </w:r>
      <w:proofErr w:type="spellEnd"/>
      <w:r>
        <w:t xml:space="preserve"> for leie av tomt. Vi har også utleie av kirken til konserter. I 2023 startet arbeidet med å få lyssatt glassmaleriene fra utsiden og forbedre lysforholdene i og rundt kirken. Dette er et krevende arbeid siden det må ha godkjenning fra mange instanser. Det vil også medføre store kostnader. </w:t>
      </w:r>
    </w:p>
    <w:p w14:paraId="73C5335B" w14:textId="2D8B4A10" w:rsidR="005E26A6" w:rsidRDefault="005E26A6" w:rsidP="005E26A6">
      <w:r>
        <w:t xml:space="preserve">Menighetsrådet har hatt 8 møter og behandlet 68 saker. Fram til 2.11.2023 besto Høvik menighetsråd av: Per Holdø, Kristin Fossheim, Kristoffer </w:t>
      </w:r>
      <w:proofErr w:type="spellStart"/>
      <w:r>
        <w:t>Steinbø</w:t>
      </w:r>
      <w:proofErr w:type="spellEnd"/>
      <w:r>
        <w:t xml:space="preserve">, Marianne Narum-Hanssen, Torkel Djønne, Bill Spade, Inger Lise Lerø, Espen Kløw, Anne Nordal Broen, Kari Wold Hauge og Reidun Ask. Vi takker for innsatsen. På tross av dårlig oppslutning om valget, fikk vi valgt inn gode og engasjerte folk i menighetsrådet. Fra 2.11.2023 består Høvik menighetsråd de neste fire årene av: Inger Lise Lerø (leder), Bitte Kvadsheim (nestleder), Jon Andreas Sletteberg (fellesrådsrepresentant), Mariann Solberg </w:t>
      </w:r>
      <w:proofErr w:type="spellStart"/>
      <w:r>
        <w:t>Lindtjørn</w:t>
      </w:r>
      <w:proofErr w:type="spellEnd"/>
      <w:r>
        <w:t xml:space="preserve"> (vara fellesrådsrepresentant), Andrine </w:t>
      </w:r>
      <w:proofErr w:type="spellStart"/>
      <w:r>
        <w:t>Romnæs</w:t>
      </w:r>
      <w:proofErr w:type="spellEnd"/>
      <w:r>
        <w:t xml:space="preserve">, Ole Michael Bjørndal, Anne Nordal Broen, Live Fyrand, Bill Spade og Guro </w:t>
      </w:r>
      <w:proofErr w:type="spellStart"/>
      <w:r>
        <w:t>Krokann</w:t>
      </w:r>
      <w:proofErr w:type="spellEnd"/>
      <w:r>
        <w:t>. Sokneprest Trygve Rø er også medlem av rådet.</w:t>
      </w:r>
    </w:p>
    <w:p w14:paraId="50A687E1" w14:textId="77DF4E97" w:rsidR="00324F2F" w:rsidRDefault="00324F2F" w:rsidP="005E26A6">
      <w:r>
        <w:t>For Høvik menighetsråd</w:t>
      </w:r>
    </w:p>
    <w:p w14:paraId="6DCDEC66" w14:textId="36DEC721" w:rsidR="00C45E77" w:rsidRDefault="00324F2F" w:rsidP="005E26A6">
      <w:r>
        <w:t>Inger Lise Lerø</w:t>
      </w:r>
    </w:p>
    <w:p w14:paraId="1B8A1927" w14:textId="77777777" w:rsidR="00C45E77" w:rsidRDefault="00C45E77">
      <w:r>
        <w:br w:type="page"/>
      </w:r>
    </w:p>
    <w:p w14:paraId="387A3530" w14:textId="6E619BDF" w:rsidR="0075391A" w:rsidRDefault="00527B9C" w:rsidP="00426E76">
      <w:pPr>
        <w:pStyle w:val="Overskrift1"/>
      </w:pPr>
      <w:bookmarkStart w:id="2" w:name="_Toc161920115"/>
      <w:r w:rsidRPr="00426E76">
        <w:lastRenderedPageBreak/>
        <w:t>Menighetens årsregnskap</w:t>
      </w:r>
      <w:r w:rsidR="00F267E4">
        <w:t xml:space="preserve"> 2023</w:t>
      </w:r>
      <w:r w:rsidR="0034130F" w:rsidRPr="00426E76">
        <w:t>:</w:t>
      </w:r>
      <w:bookmarkEnd w:id="2"/>
    </w:p>
    <w:p w14:paraId="1BCA5E66" w14:textId="1D3A524B" w:rsidR="00DD7A1E" w:rsidRPr="00DD7A1E" w:rsidRDefault="00C45E77" w:rsidP="00DD7A1E">
      <w:r w:rsidRPr="00DD7A1E">
        <w:rPr>
          <w:noProof/>
        </w:rPr>
        <w:drawing>
          <wp:inline distT="0" distB="0" distL="0" distR="0" wp14:anchorId="6173C13D" wp14:editId="30C931A1">
            <wp:extent cx="5315692" cy="6849431"/>
            <wp:effectExtent l="0" t="0" r="0" b="8890"/>
            <wp:docPr id="611013493" name="Bilde 1" descr="Et bilde som inneholder tekst, skjermbilde, meny,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13493" name="Bilde 1" descr="Et bilde som inneholder tekst, skjermbilde, meny, nummer&#10;&#10;Automatisk generert beskrivelse"/>
                    <pic:cNvPicPr/>
                  </pic:nvPicPr>
                  <pic:blipFill>
                    <a:blip r:embed="rId12"/>
                    <a:stretch>
                      <a:fillRect/>
                    </a:stretch>
                  </pic:blipFill>
                  <pic:spPr>
                    <a:xfrm>
                      <a:off x="0" y="0"/>
                      <a:ext cx="5315692" cy="6849431"/>
                    </a:xfrm>
                    <a:prstGeom prst="rect">
                      <a:avLst/>
                    </a:prstGeom>
                  </pic:spPr>
                </pic:pic>
              </a:graphicData>
            </a:graphic>
          </wp:inline>
        </w:drawing>
      </w:r>
    </w:p>
    <w:p w14:paraId="46A49567" w14:textId="58211590" w:rsidR="0075391A" w:rsidRDefault="0075391A" w:rsidP="0075391A">
      <w:pPr>
        <w:rPr>
          <w:noProof/>
        </w:rPr>
      </w:pPr>
    </w:p>
    <w:p w14:paraId="5D5A51B7" w14:textId="424DD9CE" w:rsidR="00C45E77" w:rsidRDefault="00C45E77">
      <w:pPr>
        <w:rPr>
          <w:noProof/>
        </w:rPr>
      </w:pPr>
      <w:r>
        <w:rPr>
          <w:noProof/>
        </w:rPr>
        <w:br w:type="page"/>
      </w:r>
    </w:p>
    <w:p w14:paraId="172DC4B9" w14:textId="52344FBC" w:rsidR="009F1869" w:rsidRDefault="009F1869" w:rsidP="0075391A">
      <w:r w:rsidRPr="009F1869">
        <w:rPr>
          <w:noProof/>
        </w:rPr>
        <w:lastRenderedPageBreak/>
        <w:drawing>
          <wp:inline distT="0" distB="0" distL="0" distR="0" wp14:anchorId="3BE3CE7E" wp14:editId="3B46AE23">
            <wp:extent cx="5194300" cy="6578887"/>
            <wp:effectExtent l="0" t="0" r="6350" b="0"/>
            <wp:docPr id="643697361" name="Bilde 1" descr="Et bilde som inneholder tekst, skjermbilde, håndskrift,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97361" name="Bilde 1" descr="Et bilde som inneholder tekst, skjermbilde, håndskrift, Font&#10;&#10;Automatisk generert beskrivelse"/>
                    <pic:cNvPicPr/>
                  </pic:nvPicPr>
                  <pic:blipFill>
                    <a:blip r:embed="rId13"/>
                    <a:stretch>
                      <a:fillRect/>
                    </a:stretch>
                  </pic:blipFill>
                  <pic:spPr>
                    <a:xfrm>
                      <a:off x="0" y="0"/>
                      <a:ext cx="5196046" cy="6581098"/>
                    </a:xfrm>
                    <a:prstGeom prst="rect">
                      <a:avLst/>
                    </a:prstGeom>
                  </pic:spPr>
                </pic:pic>
              </a:graphicData>
            </a:graphic>
          </wp:inline>
        </w:drawing>
      </w:r>
    </w:p>
    <w:p w14:paraId="141C9BC6" w14:textId="72E34D08" w:rsidR="00C45E77" w:rsidRDefault="00C45E77">
      <w:r>
        <w:br w:type="page"/>
      </w:r>
    </w:p>
    <w:p w14:paraId="4452F951" w14:textId="3E3383E0" w:rsidR="009F1869" w:rsidRDefault="009F1869">
      <w:r w:rsidRPr="00DD7A1E">
        <w:rPr>
          <w:noProof/>
        </w:rPr>
        <w:lastRenderedPageBreak/>
        <w:drawing>
          <wp:inline distT="0" distB="0" distL="0" distR="0" wp14:anchorId="595704FC" wp14:editId="7A6724DD">
            <wp:extent cx="5410955" cy="7278116"/>
            <wp:effectExtent l="0" t="0" r="0" b="0"/>
            <wp:docPr id="1295702146" name="Bilde 1" descr="Et bilde som inneholder tekst, dokument, meny,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02146" name="Bilde 1" descr="Et bilde som inneholder tekst, dokument, meny, skjermbilde&#10;&#10;Automatisk generert beskrivelse"/>
                    <pic:cNvPicPr/>
                  </pic:nvPicPr>
                  <pic:blipFill>
                    <a:blip r:embed="rId14"/>
                    <a:stretch>
                      <a:fillRect/>
                    </a:stretch>
                  </pic:blipFill>
                  <pic:spPr>
                    <a:xfrm>
                      <a:off x="0" y="0"/>
                      <a:ext cx="5410955" cy="7278116"/>
                    </a:xfrm>
                    <a:prstGeom prst="rect">
                      <a:avLst/>
                    </a:prstGeom>
                  </pic:spPr>
                </pic:pic>
              </a:graphicData>
            </a:graphic>
          </wp:inline>
        </w:drawing>
      </w:r>
    </w:p>
    <w:p w14:paraId="47DCEF89" w14:textId="01DE32E4" w:rsidR="009F1869" w:rsidRDefault="009F1869">
      <w:r>
        <w:br w:type="page"/>
      </w:r>
    </w:p>
    <w:p w14:paraId="0F1B8343" w14:textId="3C2C1862" w:rsidR="00DD7A1E" w:rsidRDefault="009F1869" w:rsidP="009F1869">
      <w:r w:rsidRPr="00DD7A1E">
        <w:rPr>
          <w:noProof/>
        </w:rPr>
        <w:lastRenderedPageBreak/>
        <w:drawing>
          <wp:inline distT="0" distB="0" distL="0" distR="0" wp14:anchorId="02B04BEF" wp14:editId="405DCB9E">
            <wp:extent cx="5172797" cy="6706536"/>
            <wp:effectExtent l="0" t="0" r="8890" b="0"/>
            <wp:docPr id="702551997" name="Bilde 1" descr="Et bilde som inneholder tekst, kvittering, skjermbilde, Parall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51997" name="Bilde 1" descr="Et bilde som inneholder tekst, kvittering, skjermbilde, Parallell&#10;&#10;Automatisk generert beskrivelse"/>
                    <pic:cNvPicPr/>
                  </pic:nvPicPr>
                  <pic:blipFill>
                    <a:blip r:embed="rId15"/>
                    <a:stretch>
                      <a:fillRect/>
                    </a:stretch>
                  </pic:blipFill>
                  <pic:spPr>
                    <a:xfrm>
                      <a:off x="0" y="0"/>
                      <a:ext cx="5172797" cy="6706536"/>
                    </a:xfrm>
                    <a:prstGeom prst="rect">
                      <a:avLst/>
                    </a:prstGeom>
                  </pic:spPr>
                </pic:pic>
              </a:graphicData>
            </a:graphic>
          </wp:inline>
        </w:drawing>
      </w:r>
    </w:p>
    <w:p w14:paraId="358B4087" w14:textId="77777777" w:rsidR="009F1869" w:rsidRDefault="009F1869">
      <w:pPr>
        <w:rPr>
          <w:rFonts w:asciiTheme="majorHAnsi" w:eastAsiaTheme="majorEastAsia" w:hAnsiTheme="majorHAnsi" w:cstheme="majorBidi"/>
          <w:color w:val="2F5496" w:themeColor="accent1" w:themeShade="BF"/>
          <w:sz w:val="32"/>
          <w:szCs w:val="32"/>
        </w:rPr>
      </w:pPr>
      <w:r>
        <w:br w:type="page"/>
      </w:r>
    </w:p>
    <w:p w14:paraId="747E2A7C" w14:textId="4E8DEB5D" w:rsidR="00964C60" w:rsidRDefault="00964C60" w:rsidP="009F1869">
      <w:pPr>
        <w:pStyle w:val="Overskrift1"/>
      </w:pPr>
      <w:bookmarkStart w:id="3" w:name="_Toc161920116"/>
      <w:r>
        <w:lastRenderedPageBreak/>
        <w:t>Budsjett 2024</w:t>
      </w:r>
      <w:bookmarkEnd w:id="3"/>
    </w:p>
    <w:p w14:paraId="160C7774" w14:textId="4E9168BA" w:rsidR="00964C60" w:rsidRDefault="009F1869" w:rsidP="009F1869">
      <w:r>
        <w:rPr>
          <w:noProof/>
        </w:rPr>
        <w:drawing>
          <wp:inline distT="0" distB="0" distL="0" distR="0" wp14:anchorId="3B6B7B0B" wp14:editId="255C15D0">
            <wp:extent cx="4999990" cy="5457190"/>
            <wp:effectExtent l="0" t="0" r="0" b="0"/>
            <wp:docPr id="1680379132" name="Bilde 1" descr="Et bilde som inneholder tekst, skjermbilde, programvare, Nettste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79132" name="Bilde 1" descr="Et bilde som inneholder tekst, skjermbilde, programvare, Nettsted&#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9990" cy="5457190"/>
                    </a:xfrm>
                    <a:prstGeom prst="rect">
                      <a:avLst/>
                    </a:prstGeom>
                    <a:noFill/>
                  </pic:spPr>
                </pic:pic>
              </a:graphicData>
            </a:graphic>
          </wp:inline>
        </w:drawing>
      </w:r>
    </w:p>
    <w:p w14:paraId="52BE56F7" w14:textId="77777777" w:rsidR="009F1869" w:rsidRDefault="009F1869">
      <w:pPr>
        <w:rPr>
          <w:rFonts w:asciiTheme="majorHAnsi" w:eastAsiaTheme="majorEastAsia" w:hAnsiTheme="majorHAnsi" w:cstheme="majorBidi"/>
          <w:color w:val="2F5496" w:themeColor="accent1" w:themeShade="BF"/>
          <w:sz w:val="32"/>
          <w:szCs w:val="32"/>
        </w:rPr>
      </w:pPr>
      <w:r>
        <w:br w:type="page"/>
      </w:r>
    </w:p>
    <w:p w14:paraId="291BC538" w14:textId="68DBC917" w:rsidR="00905859" w:rsidRDefault="00905859" w:rsidP="00C62214">
      <w:pPr>
        <w:pStyle w:val="Overskrift1"/>
      </w:pPr>
      <w:bookmarkStart w:id="4" w:name="_Toc161920117"/>
      <w:r>
        <w:lastRenderedPageBreak/>
        <w:t>Høvik kirke 125 år i 2023!</w:t>
      </w:r>
      <w:bookmarkEnd w:id="4"/>
    </w:p>
    <w:p w14:paraId="2969B556" w14:textId="7BBB7E41" w:rsidR="00905859" w:rsidRDefault="00905859" w:rsidP="00905859">
      <w:pPr>
        <w:pStyle w:val="NormalWeb"/>
        <w:spacing w:before="0" w:beforeAutospacing="0" w:after="160" w:afterAutospacing="0" w:line="233" w:lineRule="atLeast"/>
        <w:rPr>
          <w:rFonts w:ascii="Calibri" w:hAnsi="Calibri" w:cs="Calibri"/>
          <w:color w:val="000000"/>
          <w:sz w:val="22"/>
          <w:szCs w:val="22"/>
        </w:rPr>
      </w:pPr>
      <w:r>
        <w:rPr>
          <w:rFonts w:ascii="Calibri" w:hAnsi="Calibri" w:cs="Calibri"/>
          <w:color w:val="000000"/>
          <w:sz w:val="22"/>
          <w:szCs w:val="22"/>
        </w:rPr>
        <w:t>Høvik kirke ble innviet 31. mars 1898. 125-årsjubileet ble markert gjennom hele 2023 med gudstjenester, konserter, utstillinger og andre kulturarrangementer. Menighetsrådet satte ned en jubileumskomit</w:t>
      </w:r>
      <w:r w:rsidR="00045B61">
        <w:rPr>
          <w:rFonts w:ascii="Calibri" w:hAnsi="Calibri" w:cs="Calibri"/>
          <w:color w:val="000000"/>
          <w:sz w:val="22"/>
          <w:szCs w:val="22"/>
        </w:rPr>
        <w:t>é</w:t>
      </w:r>
      <w:r>
        <w:rPr>
          <w:rFonts w:ascii="Calibri" w:hAnsi="Calibri" w:cs="Calibri"/>
          <w:color w:val="000000"/>
          <w:sz w:val="22"/>
          <w:szCs w:val="22"/>
        </w:rPr>
        <w:t xml:space="preserve"> bestående av Torkel Djønne, Marianne Torp Narum-Hanssen og Kristin Fossheim fra menighetsrådet, Thrøstur Eiriksson og Ingeborg Holberg Heggen fra staben og Bitte Kvadsheim som var frivillig. Komiteen jobbet sammen gjennom hele året.</w:t>
      </w:r>
    </w:p>
    <w:p w14:paraId="575E5C5D" w14:textId="01FBC2A9" w:rsidR="00905859" w:rsidRDefault="00905859" w:rsidP="00905859">
      <w:pPr>
        <w:pStyle w:val="NormalWeb"/>
        <w:spacing w:before="0" w:beforeAutospacing="0" w:after="160" w:afterAutospacing="0" w:line="233" w:lineRule="atLeast"/>
        <w:rPr>
          <w:rFonts w:ascii="Calibri" w:hAnsi="Calibri" w:cs="Calibri"/>
          <w:color w:val="000000"/>
          <w:sz w:val="22"/>
          <w:szCs w:val="22"/>
        </w:rPr>
      </w:pPr>
      <w:r>
        <w:rPr>
          <w:rFonts w:ascii="Calibri" w:hAnsi="Calibri" w:cs="Calibri"/>
          <w:color w:val="000000"/>
          <w:sz w:val="22"/>
          <w:szCs w:val="22"/>
        </w:rPr>
        <w:t xml:space="preserve">Vi hadde en jubileumsuke 16.-23. april 2023 som startet med en stor og høytidelig gudstjeneste og ble avsluttet med gudstjeneste for store og små. Gjennom uken hadde vi en rekke arrangementer for små og store. </w:t>
      </w:r>
      <w:r w:rsidR="006A2B45">
        <w:rPr>
          <w:rFonts w:ascii="Calibri" w:hAnsi="Calibri" w:cs="Calibri"/>
          <w:color w:val="000000"/>
          <w:sz w:val="22"/>
          <w:szCs w:val="22"/>
        </w:rPr>
        <w:t>Lørdagen var det folkefest på kirkebakken med Norges største hoppeslott</w:t>
      </w:r>
      <w:r w:rsidR="00146129">
        <w:rPr>
          <w:rFonts w:ascii="Calibri" w:hAnsi="Calibri" w:cs="Calibri"/>
          <w:color w:val="000000"/>
          <w:sz w:val="22"/>
          <w:szCs w:val="22"/>
        </w:rPr>
        <w:t xml:space="preserve"> – til fryd og glede for </w:t>
      </w:r>
      <w:r w:rsidR="003D7EB7">
        <w:rPr>
          <w:rFonts w:ascii="Calibri" w:hAnsi="Calibri" w:cs="Calibri"/>
          <w:color w:val="000000"/>
          <w:sz w:val="22"/>
          <w:szCs w:val="22"/>
        </w:rPr>
        <w:t>barn og ungdom!</w:t>
      </w:r>
      <w:r w:rsidR="00D81476">
        <w:rPr>
          <w:rFonts w:ascii="Calibri" w:hAnsi="Calibri" w:cs="Calibri"/>
          <w:color w:val="000000"/>
          <w:sz w:val="22"/>
          <w:szCs w:val="22"/>
        </w:rPr>
        <w:t xml:space="preserve"> </w:t>
      </w:r>
      <w:r w:rsidR="0080145E">
        <w:rPr>
          <w:rFonts w:ascii="Calibri" w:hAnsi="Calibri" w:cs="Calibri"/>
          <w:color w:val="000000"/>
          <w:sz w:val="22"/>
          <w:szCs w:val="22"/>
        </w:rPr>
        <w:t>S</w:t>
      </w:r>
      <w:r>
        <w:rPr>
          <w:rFonts w:ascii="Calibri" w:hAnsi="Calibri" w:cs="Calibri"/>
          <w:color w:val="000000"/>
          <w:sz w:val="22"/>
          <w:szCs w:val="22"/>
        </w:rPr>
        <w:t>iste uken i kirkeåret hadde vi en ny jubileumsuke, hvor vi samlet noen arrangementer for barn, unge og voksne og avsluttet med julegrantenning siste lørdagen i kirkeåret og gudstjeneste første søndag i advent med avtakking av jubileumskomiteen og starten på et nytt kirkeår.</w:t>
      </w:r>
    </w:p>
    <w:p w14:paraId="5A0A377F" w14:textId="77777777" w:rsidR="00905859" w:rsidRDefault="00905859" w:rsidP="00905859">
      <w:pPr>
        <w:pStyle w:val="NormalWeb"/>
        <w:spacing w:before="0" w:beforeAutospacing="0" w:after="160" w:afterAutospacing="0" w:line="233" w:lineRule="atLeast"/>
        <w:rPr>
          <w:rFonts w:ascii="Calibri" w:hAnsi="Calibri" w:cs="Calibri"/>
          <w:color w:val="000000"/>
          <w:sz w:val="22"/>
          <w:szCs w:val="22"/>
        </w:rPr>
      </w:pPr>
      <w:r>
        <w:rPr>
          <w:rFonts w:ascii="Calibri" w:hAnsi="Calibri" w:cs="Calibri"/>
          <w:color w:val="000000"/>
          <w:sz w:val="22"/>
          <w:szCs w:val="22"/>
        </w:rPr>
        <w:t>I løpet av året ga vi ut ett jubileumsblad, og ett blad om glassmaleriene i Høvik kirke.</w:t>
      </w:r>
    </w:p>
    <w:p w14:paraId="5AD94211" w14:textId="6279BDE8" w:rsidR="003D7EB7" w:rsidRDefault="003D7EB7" w:rsidP="00905859">
      <w:pPr>
        <w:pStyle w:val="NormalWeb"/>
        <w:spacing w:before="0" w:beforeAutospacing="0" w:after="160" w:afterAutospacing="0" w:line="233" w:lineRule="atLeast"/>
        <w:rPr>
          <w:rFonts w:ascii="Calibri" w:hAnsi="Calibri" w:cs="Calibri"/>
          <w:color w:val="000000"/>
          <w:sz w:val="22"/>
          <w:szCs w:val="22"/>
        </w:rPr>
      </w:pPr>
      <w:r>
        <w:rPr>
          <w:rFonts w:ascii="Calibri" w:hAnsi="Calibri" w:cs="Calibri"/>
          <w:color w:val="000000"/>
          <w:sz w:val="22"/>
          <w:szCs w:val="22"/>
        </w:rPr>
        <w:t>For jubileumskomiteen</w:t>
      </w:r>
    </w:p>
    <w:p w14:paraId="2AA8F97A" w14:textId="159F6584" w:rsidR="00A45FA9" w:rsidRDefault="00A45FA9" w:rsidP="00905859">
      <w:pPr>
        <w:pStyle w:val="NormalWeb"/>
        <w:spacing w:before="0" w:beforeAutospacing="0" w:after="160" w:afterAutospacing="0" w:line="233" w:lineRule="atLeast"/>
        <w:rPr>
          <w:rFonts w:ascii="Calibri" w:hAnsi="Calibri" w:cs="Calibri"/>
          <w:color w:val="000000"/>
          <w:sz w:val="22"/>
          <w:szCs w:val="22"/>
        </w:rPr>
      </w:pPr>
      <w:r>
        <w:rPr>
          <w:rFonts w:ascii="Calibri" w:hAnsi="Calibri" w:cs="Calibri"/>
          <w:color w:val="000000"/>
          <w:sz w:val="22"/>
          <w:szCs w:val="22"/>
        </w:rPr>
        <w:t>Kapellan Ingeborg Holberg Heggen</w:t>
      </w:r>
    </w:p>
    <w:p w14:paraId="2FC45B4B" w14:textId="06780D58" w:rsidR="008103A8" w:rsidRPr="0075391A" w:rsidRDefault="01B6D27C" w:rsidP="009F1869">
      <w:pPr>
        <w:pStyle w:val="Overskrift2"/>
        <w:rPr>
          <w:rFonts w:asciiTheme="minorHAnsi" w:eastAsiaTheme="minorHAnsi" w:hAnsiTheme="minorHAnsi" w:cstheme="minorBidi"/>
          <w:color w:val="auto"/>
          <w:sz w:val="22"/>
          <w:szCs w:val="22"/>
        </w:rPr>
      </w:pPr>
      <w:bookmarkStart w:id="5" w:name="_Toc161920118"/>
      <w:r>
        <w:t>Menighetspedagog Sigrid Eline Andersen:</w:t>
      </w:r>
      <w:bookmarkEnd w:id="5"/>
    </w:p>
    <w:p w14:paraId="7704348A" w14:textId="34C1E205" w:rsidR="008103A8" w:rsidRDefault="42777427" w:rsidP="2304367A">
      <w:pPr>
        <w:pStyle w:val="Tittel"/>
        <w:rPr>
          <w:rFonts w:ascii="Calibri Light" w:eastAsia="Calibri Light" w:hAnsi="Calibri Light" w:cs="Calibri Light"/>
          <w:color w:val="000000" w:themeColor="text1"/>
          <w:sz w:val="28"/>
          <w:szCs w:val="28"/>
        </w:rPr>
      </w:pPr>
      <w:bookmarkStart w:id="6" w:name="_Toc161920119"/>
      <w:r w:rsidRPr="2304367A">
        <w:rPr>
          <w:rStyle w:val="Overskrift2Tegn"/>
        </w:rPr>
        <w:t>Trosopplæring</w:t>
      </w:r>
      <w:bookmarkEnd w:id="6"/>
    </w:p>
    <w:p w14:paraId="5E5ED41D" w14:textId="423525AD" w:rsidR="008103A8" w:rsidRDefault="112F6BAA" w:rsidP="2304367A">
      <w:pPr>
        <w:rPr>
          <w:rFonts w:ascii="Calibri" w:eastAsia="Calibri" w:hAnsi="Calibri" w:cs="Calibri"/>
          <w:color w:val="000000" w:themeColor="text1"/>
        </w:rPr>
      </w:pPr>
      <w:r w:rsidRPr="3E5D0B5C">
        <w:rPr>
          <w:rFonts w:ascii="Calibri" w:eastAsia="Calibri" w:hAnsi="Calibri" w:cs="Calibri"/>
          <w:color w:val="000000" w:themeColor="text1"/>
        </w:rPr>
        <w:t>I 202</w:t>
      </w:r>
      <w:r w:rsidR="2B5AD95B" w:rsidRPr="3E5D0B5C">
        <w:rPr>
          <w:rFonts w:ascii="Calibri" w:eastAsia="Calibri" w:hAnsi="Calibri" w:cs="Calibri"/>
          <w:color w:val="000000" w:themeColor="text1"/>
        </w:rPr>
        <w:t>3</w:t>
      </w:r>
      <w:r w:rsidRPr="3E5D0B5C">
        <w:rPr>
          <w:rFonts w:ascii="Calibri" w:eastAsia="Calibri" w:hAnsi="Calibri" w:cs="Calibri"/>
          <w:color w:val="000000" w:themeColor="text1"/>
        </w:rPr>
        <w:t xml:space="preserve"> har </w:t>
      </w:r>
      <w:r w:rsidR="201B97DA" w:rsidRPr="3E5D0B5C">
        <w:rPr>
          <w:rFonts w:ascii="Calibri" w:eastAsia="Calibri" w:hAnsi="Calibri" w:cs="Calibri"/>
          <w:color w:val="000000" w:themeColor="text1"/>
        </w:rPr>
        <w:t>mesteparten av trosopplæringstiltakene gjennom året blitt gjennomført</w:t>
      </w:r>
      <w:r w:rsidRPr="3E5D0B5C">
        <w:rPr>
          <w:rFonts w:ascii="Calibri" w:eastAsia="Calibri" w:hAnsi="Calibri" w:cs="Calibri"/>
          <w:color w:val="000000" w:themeColor="text1"/>
        </w:rPr>
        <w:t>. I løpet av 202</w:t>
      </w:r>
      <w:r w:rsidR="6558599B" w:rsidRPr="3E5D0B5C">
        <w:rPr>
          <w:rFonts w:ascii="Calibri" w:eastAsia="Calibri" w:hAnsi="Calibri" w:cs="Calibri"/>
          <w:color w:val="000000" w:themeColor="text1"/>
        </w:rPr>
        <w:t>3</w:t>
      </w:r>
      <w:r w:rsidRPr="3E5D0B5C">
        <w:rPr>
          <w:rFonts w:ascii="Calibri" w:eastAsia="Calibri" w:hAnsi="Calibri" w:cs="Calibri"/>
          <w:color w:val="000000" w:themeColor="text1"/>
        </w:rPr>
        <w:t xml:space="preserve"> har det derfor vært babysang, Krøllesamling med 2-åringene, </w:t>
      </w:r>
      <w:r w:rsidR="05C90F3F" w:rsidRPr="3E5D0B5C">
        <w:rPr>
          <w:rFonts w:ascii="Calibri" w:eastAsia="Calibri" w:hAnsi="Calibri" w:cs="Calibri"/>
          <w:color w:val="000000" w:themeColor="text1"/>
        </w:rPr>
        <w:t xml:space="preserve">Fisketur med 3-åringene, </w:t>
      </w:r>
      <w:r w:rsidRPr="3E5D0B5C">
        <w:rPr>
          <w:rFonts w:ascii="Calibri" w:eastAsia="Calibri" w:hAnsi="Calibri" w:cs="Calibri"/>
          <w:color w:val="000000" w:themeColor="text1"/>
        </w:rPr>
        <w:t xml:space="preserve">Utdeling av bok til 4-åringene, </w:t>
      </w:r>
      <w:r w:rsidR="4CD74E27" w:rsidRPr="3E5D0B5C">
        <w:rPr>
          <w:rFonts w:ascii="Calibri" w:eastAsia="Calibri" w:hAnsi="Calibri" w:cs="Calibri"/>
          <w:color w:val="000000" w:themeColor="text1"/>
        </w:rPr>
        <w:t xml:space="preserve">Prinsen av Egypt med 7-åringene, </w:t>
      </w:r>
      <w:r w:rsidRPr="3E5D0B5C">
        <w:rPr>
          <w:rFonts w:ascii="Calibri" w:eastAsia="Calibri" w:hAnsi="Calibri" w:cs="Calibri"/>
          <w:color w:val="000000" w:themeColor="text1"/>
        </w:rPr>
        <w:t>Tårnagent med 8-</w:t>
      </w:r>
      <w:r w:rsidR="0C3D2B9F" w:rsidRPr="3E5D0B5C">
        <w:rPr>
          <w:rFonts w:ascii="Calibri" w:eastAsia="Calibri" w:hAnsi="Calibri" w:cs="Calibri"/>
          <w:color w:val="000000" w:themeColor="text1"/>
        </w:rPr>
        <w:t>åringene</w:t>
      </w:r>
      <w:r w:rsidR="18E5680F" w:rsidRPr="3E5D0B5C">
        <w:rPr>
          <w:rFonts w:ascii="Calibri" w:eastAsia="Calibri" w:hAnsi="Calibri" w:cs="Calibri"/>
          <w:color w:val="000000" w:themeColor="text1"/>
        </w:rPr>
        <w:t xml:space="preserve"> og tårnagentklubb</w:t>
      </w:r>
      <w:r w:rsidR="0C3D2B9F" w:rsidRPr="3E5D0B5C">
        <w:rPr>
          <w:rFonts w:ascii="Calibri" w:eastAsia="Calibri" w:hAnsi="Calibri" w:cs="Calibri"/>
          <w:color w:val="000000" w:themeColor="text1"/>
        </w:rPr>
        <w:t>, Påskemysteriet med</w:t>
      </w:r>
      <w:r w:rsidRPr="3E5D0B5C">
        <w:rPr>
          <w:rFonts w:ascii="Calibri" w:eastAsia="Calibri" w:hAnsi="Calibri" w:cs="Calibri"/>
          <w:color w:val="000000" w:themeColor="text1"/>
        </w:rPr>
        <w:t xml:space="preserve"> 9-åringene,</w:t>
      </w:r>
      <w:r w:rsidR="022A7B91" w:rsidRPr="3E5D0B5C">
        <w:rPr>
          <w:rFonts w:ascii="Calibri" w:eastAsia="Calibri" w:hAnsi="Calibri" w:cs="Calibri"/>
          <w:color w:val="000000" w:themeColor="text1"/>
        </w:rPr>
        <w:t xml:space="preserve"> og Lys våken PLUSS med</w:t>
      </w:r>
      <w:r w:rsidRPr="3E5D0B5C">
        <w:rPr>
          <w:rFonts w:ascii="Calibri" w:eastAsia="Calibri" w:hAnsi="Calibri" w:cs="Calibri"/>
          <w:color w:val="000000" w:themeColor="text1"/>
        </w:rPr>
        <w:t xml:space="preserve"> 12-åringene. </w:t>
      </w:r>
    </w:p>
    <w:p w14:paraId="6D7F03DB" w14:textId="1AE3B163" w:rsidR="008103A8" w:rsidRDefault="42777427" w:rsidP="2304367A">
      <w:pPr>
        <w:pStyle w:val="Overskrift2"/>
        <w:rPr>
          <w:rFonts w:ascii="Calibri Light" w:eastAsia="Calibri Light" w:hAnsi="Calibri Light" w:cs="Calibri Light"/>
          <w:color w:val="000000" w:themeColor="text1"/>
          <w:sz w:val="28"/>
          <w:szCs w:val="28"/>
        </w:rPr>
      </w:pPr>
      <w:bookmarkStart w:id="7" w:name="_Toc161920120"/>
      <w:r w:rsidRPr="2304367A">
        <w:t>Middag for alle</w:t>
      </w:r>
      <w:bookmarkEnd w:id="7"/>
    </w:p>
    <w:p w14:paraId="6B4686C0" w14:textId="2E0C1D19" w:rsidR="008103A8" w:rsidRDefault="112F6BAA" w:rsidP="3E5D0B5C">
      <w:pPr>
        <w:rPr>
          <w:rFonts w:ascii="Calibri" w:eastAsia="Calibri" w:hAnsi="Calibri" w:cs="Calibri"/>
          <w:color w:val="000000" w:themeColor="text1"/>
        </w:rPr>
      </w:pPr>
      <w:r w:rsidRPr="3E5D0B5C">
        <w:rPr>
          <w:rFonts w:ascii="Calibri" w:eastAsia="Calibri" w:hAnsi="Calibri" w:cs="Calibri"/>
          <w:color w:val="000000" w:themeColor="text1"/>
        </w:rPr>
        <w:t xml:space="preserve">Middag for alle på torsdager </w:t>
      </w:r>
      <w:r w:rsidR="6E88E497" w:rsidRPr="3E5D0B5C">
        <w:rPr>
          <w:rFonts w:ascii="Calibri" w:eastAsia="Calibri" w:hAnsi="Calibri" w:cs="Calibri"/>
          <w:color w:val="000000" w:themeColor="text1"/>
        </w:rPr>
        <w:t xml:space="preserve">begynte i </w:t>
      </w:r>
      <w:r w:rsidR="4277134B" w:rsidRPr="3E5D0B5C">
        <w:rPr>
          <w:rFonts w:ascii="Calibri" w:eastAsia="Calibri" w:hAnsi="Calibri" w:cs="Calibri"/>
          <w:color w:val="000000" w:themeColor="text1"/>
        </w:rPr>
        <w:t>januar</w:t>
      </w:r>
      <w:r w:rsidR="6E88E497" w:rsidRPr="3E5D0B5C">
        <w:rPr>
          <w:rFonts w:ascii="Calibri" w:eastAsia="Calibri" w:hAnsi="Calibri" w:cs="Calibri"/>
          <w:color w:val="000000" w:themeColor="text1"/>
        </w:rPr>
        <w:t xml:space="preserve"> 202</w:t>
      </w:r>
      <w:r w:rsidR="0EFB7C67" w:rsidRPr="3E5D0B5C">
        <w:rPr>
          <w:rFonts w:ascii="Calibri" w:eastAsia="Calibri" w:hAnsi="Calibri" w:cs="Calibri"/>
          <w:color w:val="000000" w:themeColor="text1"/>
        </w:rPr>
        <w:t>3</w:t>
      </w:r>
      <w:r w:rsidR="6E88E497" w:rsidRPr="3E5D0B5C">
        <w:rPr>
          <w:rFonts w:ascii="Calibri" w:eastAsia="Calibri" w:hAnsi="Calibri" w:cs="Calibri"/>
          <w:color w:val="000000" w:themeColor="text1"/>
        </w:rPr>
        <w:t xml:space="preserve">, og har etter det gjennomført et vanlig år. </w:t>
      </w:r>
      <w:r w:rsidR="27D2D21C" w:rsidRPr="3E5D0B5C">
        <w:rPr>
          <w:rFonts w:ascii="Calibri" w:eastAsia="Calibri" w:hAnsi="Calibri" w:cs="Calibri"/>
          <w:color w:val="000000" w:themeColor="text1"/>
        </w:rPr>
        <w:t xml:space="preserve">Det har vært stigende og stabilt oppmøte gjennom året. </w:t>
      </w:r>
      <w:r w:rsidR="6E88E497" w:rsidRPr="3E5D0B5C">
        <w:rPr>
          <w:rFonts w:ascii="Calibri" w:eastAsia="Calibri" w:hAnsi="Calibri" w:cs="Calibri"/>
          <w:color w:val="000000" w:themeColor="text1"/>
        </w:rPr>
        <w:t>Vi avsluttet vårsemesteret med grilling og</w:t>
      </w:r>
      <w:r w:rsidR="37DC0370" w:rsidRPr="3E5D0B5C">
        <w:rPr>
          <w:rFonts w:ascii="Calibri" w:eastAsia="Calibri" w:hAnsi="Calibri" w:cs="Calibri"/>
          <w:color w:val="000000" w:themeColor="text1"/>
        </w:rPr>
        <w:t xml:space="preserve"> god stemning</w:t>
      </w:r>
      <w:r w:rsidR="1F1F8B0A" w:rsidRPr="3E5D0B5C">
        <w:rPr>
          <w:rFonts w:ascii="Calibri" w:eastAsia="Calibri" w:hAnsi="Calibri" w:cs="Calibri"/>
          <w:color w:val="000000" w:themeColor="text1"/>
        </w:rPr>
        <w:t xml:space="preserve">, og før jul avsluttet vi med stor </w:t>
      </w:r>
      <w:proofErr w:type="spellStart"/>
      <w:r w:rsidR="1F1F8B0A" w:rsidRPr="3E5D0B5C">
        <w:rPr>
          <w:rFonts w:ascii="Calibri" w:eastAsia="Calibri" w:hAnsi="Calibri" w:cs="Calibri"/>
          <w:color w:val="000000" w:themeColor="text1"/>
        </w:rPr>
        <w:t>grøtfest</w:t>
      </w:r>
      <w:proofErr w:type="spellEnd"/>
      <w:r w:rsidR="1F1F8B0A" w:rsidRPr="3E5D0B5C">
        <w:rPr>
          <w:rFonts w:ascii="Calibri" w:eastAsia="Calibri" w:hAnsi="Calibri" w:cs="Calibri"/>
          <w:color w:val="000000" w:themeColor="text1"/>
        </w:rPr>
        <w:t xml:space="preserve"> og </w:t>
      </w:r>
      <w:r w:rsidR="48124EC4" w:rsidRPr="3E5D0B5C">
        <w:rPr>
          <w:rFonts w:ascii="Calibri" w:eastAsia="Calibri" w:hAnsi="Calibri" w:cs="Calibri"/>
          <w:color w:val="000000" w:themeColor="text1"/>
        </w:rPr>
        <w:t>samling i kirken med “Fortellingen om det lille orgelhuset”</w:t>
      </w:r>
      <w:r w:rsidR="1F1F8B0A" w:rsidRPr="3E5D0B5C">
        <w:rPr>
          <w:rFonts w:ascii="Calibri" w:eastAsia="Calibri" w:hAnsi="Calibri" w:cs="Calibri"/>
          <w:color w:val="000000" w:themeColor="text1"/>
        </w:rPr>
        <w:t>.</w:t>
      </w:r>
    </w:p>
    <w:p w14:paraId="7689BCF5" w14:textId="26D30409" w:rsidR="008103A8" w:rsidRDefault="42777427" w:rsidP="2304367A">
      <w:pPr>
        <w:pStyle w:val="Tittel"/>
        <w:rPr>
          <w:rFonts w:ascii="Calibri Light" w:eastAsia="Calibri Light" w:hAnsi="Calibri Light" w:cs="Calibri Light"/>
          <w:color w:val="000000" w:themeColor="text1"/>
          <w:sz w:val="28"/>
          <w:szCs w:val="28"/>
        </w:rPr>
      </w:pPr>
      <w:bookmarkStart w:id="8" w:name="_Toc161920121"/>
      <w:proofErr w:type="spellStart"/>
      <w:r w:rsidRPr="2304367A">
        <w:rPr>
          <w:rStyle w:val="Overskrift2Tegn"/>
        </w:rPr>
        <w:t>Småbarnssang</w:t>
      </w:r>
      <w:bookmarkEnd w:id="8"/>
      <w:proofErr w:type="spellEnd"/>
    </w:p>
    <w:p w14:paraId="0FD8760F" w14:textId="1C882861" w:rsidR="008103A8" w:rsidRDefault="42777427" w:rsidP="2304367A">
      <w:pPr>
        <w:rPr>
          <w:rFonts w:ascii="Calibri" w:eastAsia="Calibri" w:hAnsi="Calibri" w:cs="Calibri"/>
          <w:color w:val="000000" w:themeColor="text1"/>
        </w:rPr>
      </w:pPr>
      <w:proofErr w:type="spellStart"/>
      <w:r w:rsidRPr="2304367A">
        <w:rPr>
          <w:rFonts w:ascii="Calibri" w:eastAsia="Calibri" w:hAnsi="Calibri" w:cs="Calibri"/>
          <w:color w:val="000000" w:themeColor="text1"/>
        </w:rPr>
        <w:t>Småbarnssangen</w:t>
      </w:r>
      <w:proofErr w:type="spellEnd"/>
      <w:r w:rsidRPr="2304367A">
        <w:rPr>
          <w:rFonts w:ascii="Calibri" w:eastAsia="Calibri" w:hAnsi="Calibri" w:cs="Calibri"/>
          <w:color w:val="000000" w:themeColor="text1"/>
        </w:rPr>
        <w:t xml:space="preserve"> har fulgt Middag for alle når det kommer til antall ganger gjennom året. I høst har vi hatt mye moro med sang, lek, spill på instrumenter og såpebobler. Det har vært et jevnt og økende oppmøte. </w:t>
      </w:r>
    </w:p>
    <w:p w14:paraId="7E90316E" w14:textId="27D6E533" w:rsidR="7F64C42B" w:rsidRDefault="6B9C5816" w:rsidP="2304367A">
      <w:pPr>
        <w:pStyle w:val="Overskrift2"/>
        <w:rPr>
          <w:rFonts w:ascii="Calibri Light" w:eastAsia="Calibri Light" w:hAnsi="Calibri Light" w:cs="Calibri Light"/>
          <w:color w:val="000000" w:themeColor="text1"/>
          <w:sz w:val="28"/>
          <w:szCs w:val="28"/>
        </w:rPr>
      </w:pPr>
      <w:bookmarkStart w:id="9" w:name="_Toc161920122"/>
      <w:r w:rsidRPr="2304367A">
        <w:t>Åpent hus</w:t>
      </w:r>
      <w:bookmarkEnd w:id="9"/>
    </w:p>
    <w:p w14:paraId="0547F04D" w14:textId="2D424BBD" w:rsidR="6B9C5816" w:rsidRDefault="10983575" w:rsidP="2304367A">
      <w:pPr>
        <w:rPr>
          <w:rFonts w:ascii="Calibri" w:eastAsia="Calibri" w:hAnsi="Calibri" w:cs="Calibri"/>
          <w:color w:val="000000" w:themeColor="text1"/>
        </w:rPr>
      </w:pPr>
      <w:r w:rsidRPr="3E5D0B5C">
        <w:rPr>
          <w:rFonts w:ascii="Calibri" w:eastAsia="Calibri" w:hAnsi="Calibri" w:cs="Calibri"/>
          <w:color w:val="000000" w:themeColor="text1"/>
        </w:rPr>
        <w:t xml:space="preserve">I forbindelse med planleggingsdagen </w:t>
      </w:r>
      <w:r w:rsidR="001A7819">
        <w:rPr>
          <w:rFonts w:ascii="Calibri" w:eastAsia="Calibri" w:hAnsi="Calibri" w:cs="Calibri"/>
          <w:color w:val="000000" w:themeColor="text1"/>
        </w:rPr>
        <w:t xml:space="preserve">i </w:t>
      </w:r>
      <w:r w:rsidRPr="3E5D0B5C">
        <w:rPr>
          <w:rFonts w:ascii="Calibri" w:eastAsia="Calibri" w:hAnsi="Calibri" w:cs="Calibri"/>
          <w:color w:val="000000" w:themeColor="text1"/>
        </w:rPr>
        <w:t xml:space="preserve">barnehagene i </w:t>
      </w:r>
      <w:r w:rsidR="196C2381" w:rsidRPr="3E5D0B5C">
        <w:rPr>
          <w:rFonts w:ascii="Calibri" w:eastAsia="Calibri" w:hAnsi="Calibri" w:cs="Calibri"/>
          <w:color w:val="000000" w:themeColor="text1"/>
        </w:rPr>
        <w:t xml:space="preserve">mai og </w:t>
      </w:r>
      <w:r w:rsidRPr="3E5D0B5C">
        <w:rPr>
          <w:rFonts w:ascii="Calibri" w:eastAsia="Calibri" w:hAnsi="Calibri" w:cs="Calibri"/>
          <w:color w:val="000000" w:themeColor="text1"/>
        </w:rPr>
        <w:t xml:space="preserve">oktober hadde vi åpent hus. Folk kunne komme og steke vafler, prate og være med på </w:t>
      </w:r>
      <w:proofErr w:type="spellStart"/>
      <w:r w:rsidRPr="3E5D0B5C">
        <w:rPr>
          <w:rFonts w:ascii="Calibri" w:eastAsia="Calibri" w:hAnsi="Calibri" w:cs="Calibri"/>
          <w:color w:val="000000" w:themeColor="text1"/>
        </w:rPr>
        <w:t>småbarnssang</w:t>
      </w:r>
      <w:proofErr w:type="spellEnd"/>
      <w:r w:rsidR="27A825D9" w:rsidRPr="3E5D0B5C">
        <w:rPr>
          <w:rFonts w:ascii="Calibri" w:eastAsia="Calibri" w:hAnsi="Calibri" w:cs="Calibri"/>
          <w:color w:val="000000" w:themeColor="text1"/>
        </w:rPr>
        <w:t xml:space="preserve">. </w:t>
      </w:r>
      <w:r w:rsidR="741A112C" w:rsidRPr="3E5D0B5C">
        <w:rPr>
          <w:rFonts w:ascii="Calibri" w:eastAsia="Calibri" w:hAnsi="Calibri" w:cs="Calibri"/>
          <w:color w:val="000000" w:themeColor="text1"/>
        </w:rPr>
        <w:t xml:space="preserve">Det var også lesestund på biblioteket for de som ønsket å bli med på det. </w:t>
      </w:r>
      <w:r w:rsidR="27A825D9" w:rsidRPr="3E5D0B5C">
        <w:rPr>
          <w:rFonts w:ascii="Calibri" w:eastAsia="Calibri" w:hAnsi="Calibri" w:cs="Calibri"/>
          <w:color w:val="000000" w:themeColor="text1"/>
        </w:rPr>
        <w:t>Det var godt oppmøte og en hyggelig dag på menighetshuset.</w:t>
      </w:r>
    </w:p>
    <w:p w14:paraId="29C230C4" w14:textId="4EBE59AE" w:rsidR="27A457D4" w:rsidRDefault="42777427" w:rsidP="2304367A">
      <w:pPr>
        <w:pStyle w:val="Tittel"/>
        <w:rPr>
          <w:rFonts w:ascii="Calibri Light" w:eastAsia="Calibri Light" w:hAnsi="Calibri Light" w:cs="Calibri Light"/>
          <w:color w:val="000000" w:themeColor="text1"/>
          <w:sz w:val="28"/>
          <w:szCs w:val="28"/>
        </w:rPr>
      </w:pPr>
      <w:bookmarkStart w:id="10" w:name="_Toc161920123"/>
      <w:r w:rsidRPr="2304367A">
        <w:rPr>
          <w:rStyle w:val="Overskrift2Tegn"/>
        </w:rPr>
        <w:t>Superkids</w:t>
      </w:r>
      <w:bookmarkEnd w:id="10"/>
    </w:p>
    <w:p w14:paraId="4307C088" w14:textId="75F71C5E" w:rsidR="008103A8" w:rsidRDefault="3E12EFA4" w:rsidP="2304367A">
      <w:pPr>
        <w:rPr>
          <w:rFonts w:ascii="Calibri" w:eastAsia="Calibri" w:hAnsi="Calibri" w:cs="Calibri"/>
          <w:color w:val="000000" w:themeColor="text1"/>
        </w:rPr>
      </w:pPr>
      <w:proofErr w:type="spellStart"/>
      <w:r w:rsidRPr="3E5D0B5C">
        <w:rPr>
          <w:rFonts w:ascii="Calibri" w:eastAsia="Calibri" w:hAnsi="Calibri" w:cs="Calibri"/>
          <w:color w:val="000000" w:themeColor="text1"/>
        </w:rPr>
        <w:t>SuperKids</w:t>
      </w:r>
      <w:proofErr w:type="spellEnd"/>
      <w:r w:rsidRPr="3E5D0B5C">
        <w:rPr>
          <w:rFonts w:ascii="Calibri" w:eastAsia="Calibri" w:hAnsi="Calibri" w:cs="Calibri"/>
          <w:color w:val="000000" w:themeColor="text1"/>
        </w:rPr>
        <w:t xml:space="preserve"> har hatt et</w:t>
      </w:r>
      <w:r w:rsidR="2CE0FC82" w:rsidRPr="3E5D0B5C">
        <w:rPr>
          <w:rFonts w:ascii="Calibri" w:eastAsia="Calibri" w:hAnsi="Calibri" w:cs="Calibri"/>
          <w:color w:val="000000" w:themeColor="text1"/>
        </w:rPr>
        <w:t xml:space="preserve"> </w:t>
      </w:r>
      <w:r w:rsidRPr="3E5D0B5C">
        <w:rPr>
          <w:rFonts w:ascii="Calibri" w:eastAsia="Calibri" w:hAnsi="Calibri" w:cs="Calibri"/>
          <w:color w:val="000000" w:themeColor="text1"/>
        </w:rPr>
        <w:t xml:space="preserve">normalt </w:t>
      </w:r>
      <w:proofErr w:type="spellStart"/>
      <w:r w:rsidRPr="3E5D0B5C">
        <w:rPr>
          <w:rFonts w:ascii="Calibri" w:eastAsia="Calibri" w:hAnsi="Calibri" w:cs="Calibri"/>
          <w:color w:val="000000" w:themeColor="text1"/>
        </w:rPr>
        <w:t>øvingsår</w:t>
      </w:r>
      <w:proofErr w:type="spellEnd"/>
      <w:r w:rsidRPr="3E5D0B5C">
        <w:rPr>
          <w:rFonts w:ascii="Calibri" w:eastAsia="Calibri" w:hAnsi="Calibri" w:cs="Calibri"/>
          <w:color w:val="000000" w:themeColor="text1"/>
        </w:rPr>
        <w:t xml:space="preserve">. </w:t>
      </w:r>
      <w:r w:rsidR="1932FD8C" w:rsidRPr="3E5D0B5C">
        <w:rPr>
          <w:rFonts w:ascii="Calibri" w:eastAsia="Calibri" w:hAnsi="Calibri" w:cs="Calibri"/>
          <w:color w:val="000000" w:themeColor="text1"/>
        </w:rPr>
        <w:t xml:space="preserve">Koret </w:t>
      </w:r>
      <w:r w:rsidR="71CDC809" w:rsidRPr="3E5D0B5C">
        <w:rPr>
          <w:rFonts w:ascii="Calibri" w:eastAsia="Calibri" w:hAnsi="Calibri" w:cs="Calibri"/>
          <w:color w:val="000000" w:themeColor="text1"/>
        </w:rPr>
        <w:t>har økt kraftig i antall medlemmer det siste året. Noe som har resultert i at koret nå er delt i to på øvingsdagene. 1. og 2. trinn øver sammen, og 3. og 4. trinn øver sammen. På den måten er det lettere å møte</w:t>
      </w:r>
      <w:r w:rsidR="7CB7D4D5" w:rsidRPr="3E5D0B5C">
        <w:rPr>
          <w:rFonts w:ascii="Calibri" w:eastAsia="Calibri" w:hAnsi="Calibri" w:cs="Calibri"/>
          <w:color w:val="000000" w:themeColor="text1"/>
        </w:rPr>
        <w:t xml:space="preserve"> og tilrettelegge for alle barna som kommer. Ø</w:t>
      </w:r>
      <w:r w:rsidR="1932FD8C" w:rsidRPr="3E5D0B5C">
        <w:rPr>
          <w:rFonts w:ascii="Calibri" w:eastAsia="Calibri" w:hAnsi="Calibri" w:cs="Calibri"/>
          <w:color w:val="000000" w:themeColor="text1"/>
        </w:rPr>
        <w:t>vingene er f</w:t>
      </w:r>
      <w:r w:rsidR="00F4656D">
        <w:rPr>
          <w:rFonts w:ascii="Calibri" w:eastAsia="Calibri" w:hAnsi="Calibri" w:cs="Calibri"/>
          <w:color w:val="000000" w:themeColor="text1"/>
        </w:rPr>
        <w:t>y</w:t>
      </w:r>
      <w:r w:rsidR="1932FD8C" w:rsidRPr="3E5D0B5C">
        <w:rPr>
          <w:rFonts w:ascii="Calibri" w:eastAsia="Calibri" w:hAnsi="Calibri" w:cs="Calibri"/>
          <w:color w:val="000000" w:themeColor="text1"/>
        </w:rPr>
        <w:t>lt med sang og lek.</w:t>
      </w:r>
    </w:p>
    <w:p w14:paraId="24D1D3D5" w14:textId="303D4636" w:rsidR="008103A8" w:rsidRDefault="1932FD8C" w:rsidP="2304367A">
      <w:pPr>
        <w:rPr>
          <w:rFonts w:ascii="Calibri" w:eastAsia="Calibri" w:hAnsi="Calibri" w:cs="Calibri"/>
          <w:color w:val="000000" w:themeColor="text1"/>
        </w:rPr>
      </w:pPr>
      <w:proofErr w:type="spellStart"/>
      <w:r w:rsidRPr="3E5D0B5C">
        <w:rPr>
          <w:rFonts w:ascii="Calibri" w:eastAsia="Calibri" w:hAnsi="Calibri" w:cs="Calibri"/>
          <w:color w:val="000000" w:themeColor="text1"/>
        </w:rPr>
        <w:lastRenderedPageBreak/>
        <w:t>SuperKids</w:t>
      </w:r>
      <w:proofErr w:type="spellEnd"/>
      <w:r w:rsidRPr="3E5D0B5C">
        <w:rPr>
          <w:rFonts w:ascii="Calibri" w:eastAsia="Calibri" w:hAnsi="Calibri" w:cs="Calibri"/>
          <w:color w:val="000000" w:themeColor="text1"/>
        </w:rPr>
        <w:t xml:space="preserve"> sang på </w:t>
      </w:r>
      <w:r w:rsidR="31E6BE71" w:rsidRPr="3E5D0B5C">
        <w:rPr>
          <w:rFonts w:ascii="Calibri" w:eastAsia="Calibri" w:hAnsi="Calibri" w:cs="Calibri"/>
          <w:color w:val="000000" w:themeColor="text1"/>
        </w:rPr>
        <w:t>jubileums</w:t>
      </w:r>
      <w:r w:rsidRPr="3E5D0B5C">
        <w:rPr>
          <w:rFonts w:ascii="Calibri" w:eastAsia="Calibri" w:hAnsi="Calibri" w:cs="Calibri"/>
          <w:color w:val="000000" w:themeColor="text1"/>
        </w:rPr>
        <w:t xml:space="preserve">gudstjeneste i april, </w:t>
      </w:r>
      <w:r w:rsidR="096F9826" w:rsidRPr="3E5D0B5C">
        <w:rPr>
          <w:rFonts w:ascii="Calibri" w:eastAsia="Calibri" w:hAnsi="Calibri" w:cs="Calibri"/>
          <w:color w:val="000000" w:themeColor="text1"/>
        </w:rPr>
        <w:t>gudstjeneste i juni og oktober. De sang også på</w:t>
      </w:r>
      <w:r w:rsidRPr="3E5D0B5C">
        <w:rPr>
          <w:rFonts w:ascii="Calibri" w:eastAsia="Calibri" w:hAnsi="Calibri" w:cs="Calibri"/>
          <w:color w:val="000000" w:themeColor="text1"/>
        </w:rPr>
        <w:t xml:space="preserve"> julegrantenning i november og på julaften. I forbindels</w:t>
      </w:r>
      <w:r w:rsidR="50CEF1BF" w:rsidRPr="3E5D0B5C">
        <w:rPr>
          <w:rFonts w:ascii="Calibri" w:eastAsia="Calibri" w:hAnsi="Calibri" w:cs="Calibri"/>
          <w:color w:val="000000" w:themeColor="text1"/>
        </w:rPr>
        <w:t xml:space="preserve">e med øving til gudstjeneste i </w:t>
      </w:r>
      <w:r w:rsidR="22CAC4BB" w:rsidRPr="3E5D0B5C">
        <w:rPr>
          <w:rFonts w:ascii="Calibri" w:eastAsia="Calibri" w:hAnsi="Calibri" w:cs="Calibri"/>
          <w:color w:val="000000" w:themeColor="text1"/>
        </w:rPr>
        <w:t>juni</w:t>
      </w:r>
      <w:r w:rsidR="50CEF1BF" w:rsidRPr="3E5D0B5C">
        <w:rPr>
          <w:rFonts w:ascii="Calibri" w:eastAsia="Calibri" w:hAnsi="Calibri" w:cs="Calibri"/>
          <w:color w:val="000000" w:themeColor="text1"/>
        </w:rPr>
        <w:t xml:space="preserve"> tok vi også en velfortjent tur til trampolineparken RUSH.</w:t>
      </w:r>
    </w:p>
    <w:p w14:paraId="672472AA" w14:textId="63D714B2" w:rsidR="008103A8" w:rsidRDefault="3E08AA07" w:rsidP="2304367A">
      <w:pPr>
        <w:pStyle w:val="Overskrift1"/>
        <w:rPr>
          <w:rFonts w:ascii="Calibri Light" w:eastAsia="Calibri Light" w:hAnsi="Calibri Light" w:cs="Calibri Light"/>
          <w:color w:val="000000" w:themeColor="text1"/>
          <w:sz w:val="28"/>
          <w:szCs w:val="28"/>
        </w:rPr>
      </w:pPr>
      <w:bookmarkStart w:id="11" w:name="_Toc161920124"/>
      <w:r>
        <w:t>S</w:t>
      </w:r>
      <w:r w:rsidR="7597760B">
        <w:t xml:space="preserve">okneprest </w:t>
      </w:r>
      <w:r w:rsidR="0915E16D">
        <w:t>Trygve Rø</w:t>
      </w:r>
      <w:r w:rsidR="7597760B">
        <w:t>:</w:t>
      </w:r>
      <w:bookmarkEnd w:id="11"/>
    </w:p>
    <w:p w14:paraId="1132C085" w14:textId="26231C5D" w:rsidR="008103A8" w:rsidRDefault="1C187DF2" w:rsidP="3E5D0B5C">
      <w:pPr>
        <w:spacing w:line="240" w:lineRule="auto"/>
        <w:ind w:left="-20" w:right="-20"/>
        <w:rPr>
          <w:rFonts w:ascii="Calibri Light" w:eastAsia="Calibri Light" w:hAnsi="Calibri Light" w:cs="Calibri Light"/>
          <w:color w:val="2F5496" w:themeColor="accent1" w:themeShade="BF"/>
          <w:sz w:val="26"/>
          <w:szCs w:val="26"/>
        </w:rPr>
      </w:pPr>
      <w:r w:rsidRPr="3E5D0B5C">
        <w:rPr>
          <w:rFonts w:ascii="Calibri Light" w:eastAsia="Calibri Light" w:hAnsi="Calibri Light" w:cs="Calibri Light"/>
          <w:color w:val="2F5496" w:themeColor="accent1" w:themeShade="BF"/>
          <w:sz w:val="32"/>
          <w:szCs w:val="32"/>
        </w:rPr>
        <w:t xml:space="preserve"> </w:t>
      </w:r>
      <w:r w:rsidRPr="3E5D0B5C">
        <w:rPr>
          <w:rFonts w:ascii="Calibri Light" w:eastAsia="Calibri Light" w:hAnsi="Calibri Light" w:cs="Calibri Light"/>
          <w:color w:val="2F5496" w:themeColor="accent1" w:themeShade="BF"/>
          <w:sz w:val="26"/>
          <w:szCs w:val="26"/>
        </w:rPr>
        <w:t>Gudstjenester og kirkelige handlinger 2023.</w:t>
      </w:r>
    </w:p>
    <w:p w14:paraId="43F138D1" w14:textId="01C92CE3" w:rsidR="008103A8" w:rsidRDefault="1C187DF2" w:rsidP="3E5D0B5C">
      <w:pPr>
        <w:spacing w:line="240" w:lineRule="auto"/>
        <w:ind w:left="-20" w:right="-20"/>
        <w:rPr>
          <w:rFonts w:ascii="Calibri" w:eastAsia="Calibri" w:hAnsi="Calibri" w:cs="Calibri"/>
          <w:color w:val="000000" w:themeColor="text1"/>
        </w:rPr>
      </w:pPr>
      <w:r w:rsidRPr="3E5D0B5C">
        <w:rPr>
          <w:rFonts w:ascii="Calibri Light" w:eastAsia="Calibri Light" w:hAnsi="Calibri Light" w:cs="Calibri Light"/>
          <w:color w:val="2F5496" w:themeColor="accent1" w:themeShade="BF"/>
          <w:sz w:val="26"/>
          <w:szCs w:val="26"/>
        </w:rPr>
        <w:t xml:space="preserve"> </w:t>
      </w:r>
      <w:r w:rsidRPr="3E5D0B5C">
        <w:rPr>
          <w:rFonts w:ascii="Calibri" w:eastAsia="Calibri" w:hAnsi="Calibri" w:cs="Calibri"/>
          <w:color w:val="000000" w:themeColor="text1"/>
        </w:rPr>
        <w:t>I 2023 var, takk og pris, koronaepidemien med alle sine restriksjoner for gudstjenester og samlinger historie. Vi var i normalt gjenge igjen, men erfarer at det tar tid å jobbe oss tilbake til normal drift fra før 2020.</w:t>
      </w:r>
    </w:p>
    <w:p w14:paraId="61B68C9E" w14:textId="5548D3C1" w:rsidR="008103A8" w:rsidRDefault="1C187DF2" w:rsidP="3E5D0B5C">
      <w:pPr>
        <w:spacing w:line="240" w:lineRule="auto"/>
        <w:ind w:left="-20" w:right="-20"/>
        <w:rPr>
          <w:rFonts w:ascii="Calibri" w:eastAsia="Calibri" w:hAnsi="Calibri" w:cs="Calibri"/>
          <w:color w:val="000000" w:themeColor="text1"/>
        </w:rPr>
      </w:pPr>
      <w:r w:rsidRPr="3E5D0B5C">
        <w:rPr>
          <w:rFonts w:ascii="Calibri Light" w:eastAsia="Calibri Light" w:hAnsi="Calibri Light" w:cs="Calibri Light"/>
          <w:color w:val="2F5496" w:themeColor="accent1" w:themeShade="BF"/>
          <w:sz w:val="26"/>
          <w:szCs w:val="26"/>
        </w:rPr>
        <w:t xml:space="preserve"> Statistikk. </w:t>
      </w:r>
    </w:p>
    <w:p w14:paraId="6E2AC119" w14:textId="5650FF9D" w:rsidR="008103A8" w:rsidRDefault="1C187DF2" w:rsidP="3E5D0B5C">
      <w:pPr>
        <w:spacing w:line="240" w:lineRule="auto"/>
        <w:ind w:left="-20" w:right="-20"/>
        <w:rPr>
          <w:rFonts w:ascii="Calibri" w:eastAsia="Calibri" w:hAnsi="Calibri" w:cs="Calibri"/>
          <w:color w:val="000000" w:themeColor="text1"/>
        </w:rPr>
      </w:pPr>
      <w:r w:rsidRPr="3E5D0B5C">
        <w:rPr>
          <w:rFonts w:ascii="Calibri" w:eastAsia="Calibri" w:hAnsi="Calibri" w:cs="Calibri"/>
          <w:color w:val="000000" w:themeColor="text1"/>
        </w:rPr>
        <w:t xml:space="preserve">Statistikk over gudstjenestelivet samt oversikt over inn- og utmeldte, døpte, konfirmerte, vigsler og gravferder.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62"/>
        <w:gridCol w:w="975"/>
        <w:gridCol w:w="900"/>
        <w:gridCol w:w="945"/>
        <w:gridCol w:w="945"/>
        <w:gridCol w:w="945"/>
        <w:gridCol w:w="1097"/>
        <w:gridCol w:w="685"/>
      </w:tblGrid>
      <w:tr w:rsidR="009F1869" w14:paraId="6C88F364" w14:textId="77777777" w:rsidTr="003447FC">
        <w:trPr>
          <w:trHeight w:val="300"/>
          <w:tblHeader/>
        </w:trPr>
        <w:tc>
          <w:tcPr>
            <w:tcW w:w="1662" w:type="dxa"/>
            <w:tcBorders>
              <w:top w:val="single" w:sz="8" w:space="0" w:color="auto"/>
              <w:left w:val="single" w:sz="8" w:space="0" w:color="auto"/>
              <w:bottom w:val="single" w:sz="8" w:space="0" w:color="auto"/>
              <w:right w:val="single" w:sz="8" w:space="0" w:color="auto"/>
            </w:tcBorders>
            <w:vAlign w:val="bottom"/>
          </w:tcPr>
          <w:p w14:paraId="185B32D3" w14:textId="77777777" w:rsidR="009F1869" w:rsidRDefault="009F1869" w:rsidP="003447FC">
            <w:pPr>
              <w:spacing w:after="0"/>
              <w:ind w:left="-20" w:right="-20"/>
            </w:pPr>
          </w:p>
        </w:tc>
        <w:tc>
          <w:tcPr>
            <w:tcW w:w="975" w:type="dxa"/>
            <w:tcBorders>
              <w:top w:val="single" w:sz="8" w:space="0" w:color="auto"/>
              <w:left w:val="single" w:sz="8" w:space="0" w:color="auto"/>
              <w:bottom w:val="single" w:sz="8" w:space="0" w:color="auto"/>
              <w:right w:val="single" w:sz="8" w:space="0" w:color="auto"/>
            </w:tcBorders>
            <w:vAlign w:val="bottom"/>
          </w:tcPr>
          <w:p w14:paraId="7DB98950" w14:textId="77777777" w:rsidR="009F1869" w:rsidRDefault="009F1869" w:rsidP="003447FC">
            <w:pPr>
              <w:spacing w:after="0"/>
              <w:ind w:left="-20" w:right="-20"/>
              <w:jc w:val="right"/>
            </w:pPr>
            <w:r w:rsidRPr="3E5D0B5C">
              <w:rPr>
                <w:rFonts w:ascii="Calibri" w:eastAsia="Calibri" w:hAnsi="Calibri" w:cs="Calibri"/>
                <w:color w:val="000000" w:themeColor="text1"/>
              </w:rPr>
              <w:t>2018</w:t>
            </w:r>
          </w:p>
        </w:tc>
        <w:tc>
          <w:tcPr>
            <w:tcW w:w="900" w:type="dxa"/>
            <w:tcBorders>
              <w:top w:val="single" w:sz="8" w:space="0" w:color="auto"/>
              <w:left w:val="single" w:sz="8" w:space="0" w:color="auto"/>
              <w:bottom w:val="single" w:sz="8" w:space="0" w:color="auto"/>
              <w:right w:val="single" w:sz="8" w:space="0" w:color="auto"/>
            </w:tcBorders>
            <w:vAlign w:val="bottom"/>
          </w:tcPr>
          <w:p w14:paraId="51D5B8E6" w14:textId="77777777" w:rsidR="009F1869" w:rsidRDefault="009F1869" w:rsidP="003447FC">
            <w:pPr>
              <w:spacing w:after="0"/>
              <w:ind w:left="-20" w:right="-20"/>
              <w:jc w:val="right"/>
            </w:pPr>
            <w:r w:rsidRPr="3E5D0B5C">
              <w:rPr>
                <w:rFonts w:ascii="Calibri" w:eastAsia="Calibri" w:hAnsi="Calibri" w:cs="Calibri"/>
                <w:color w:val="000000" w:themeColor="text1"/>
              </w:rPr>
              <w:t>2019</w:t>
            </w:r>
          </w:p>
        </w:tc>
        <w:tc>
          <w:tcPr>
            <w:tcW w:w="945" w:type="dxa"/>
            <w:tcBorders>
              <w:top w:val="single" w:sz="8" w:space="0" w:color="auto"/>
              <w:left w:val="single" w:sz="8" w:space="0" w:color="auto"/>
              <w:bottom w:val="single" w:sz="8" w:space="0" w:color="auto"/>
              <w:right w:val="single" w:sz="8" w:space="0" w:color="auto"/>
            </w:tcBorders>
            <w:vAlign w:val="bottom"/>
          </w:tcPr>
          <w:p w14:paraId="0F232CB2" w14:textId="77777777" w:rsidR="009F1869" w:rsidRDefault="009F1869" w:rsidP="003447FC">
            <w:pPr>
              <w:spacing w:after="0"/>
              <w:ind w:left="-20" w:right="-20"/>
              <w:jc w:val="right"/>
            </w:pPr>
            <w:r w:rsidRPr="3E5D0B5C">
              <w:rPr>
                <w:rFonts w:ascii="Calibri" w:eastAsia="Calibri" w:hAnsi="Calibri" w:cs="Calibri"/>
                <w:color w:val="000000" w:themeColor="text1"/>
              </w:rPr>
              <w:t>2020</w:t>
            </w:r>
          </w:p>
        </w:tc>
        <w:tc>
          <w:tcPr>
            <w:tcW w:w="945" w:type="dxa"/>
            <w:tcBorders>
              <w:top w:val="single" w:sz="8" w:space="0" w:color="auto"/>
              <w:left w:val="single" w:sz="8" w:space="0" w:color="auto"/>
              <w:bottom w:val="single" w:sz="8" w:space="0" w:color="auto"/>
              <w:right w:val="single" w:sz="8" w:space="0" w:color="auto"/>
            </w:tcBorders>
            <w:vAlign w:val="bottom"/>
          </w:tcPr>
          <w:p w14:paraId="537653AC" w14:textId="77777777" w:rsidR="009F1869" w:rsidRDefault="009F1869" w:rsidP="003447FC">
            <w:pPr>
              <w:spacing w:after="0"/>
              <w:ind w:left="-20" w:right="-20"/>
              <w:jc w:val="right"/>
            </w:pPr>
            <w:r w:rsidRPr="3E5D0B5C">
              <w:rPr>
                <w:rFonts w:ascii="Calibri" w:eastAsia="Calibri" w:hAnsi="Calibri" w:cs="Calibri"/>
                <w:color w:val="000000" w:themeColor="text1"/>
              </w:rPr>
              <w:t>2021</w:t>
            </w:r>
          </w:p>
        </w:tc>
        <w:tc>
          <w:tcPr>
            <w:tcW w:w="945" w:type="dxa"/>
            <w:tcBorders>
              <w:top w:val="single" w:sz="8" w:space="0" w:color="auto"/>
              <w:left w:val="single" w:sz="8" w:space="0" w:color="auto"/>
              <w:bottom w:val="single" w:sz="8" w:space="0" w:color="auto"/>
              <w:right w:val="single" w:sz="4" w:space="0" w:color="auto"/>
            </w:tcBorders>
            <w:vAlign w:val="bottom"/>
          </w:tcPr>
          <w:p w14:paraId="7D74D15C" w14:textId="77777777" w:rsidR="009F1869" w:rsidRDefault="009F1869" w:rsidP="003447FC">
            <w:pPr>
              <w:spacing w:after="0"/>
              <w:ind w:left="-20" w:right="-20"/>
              <w:jc w:val="right"/>
            </w:pPr>
            <w:r w:rsidRPr="3E5D0B5C">
              <w:rPr>
                <w:rFonts w:ascii="Calibri" w:eastAsia="Calibri" w:hAnsi="Calibri" w:cs="Calibri"/>
                <w:color w:val="000000" w:themeColor="text1"/>
              </w:rPr>
              <w:t>2022</w:t>
            </w:r>
          </w:p>
        </w:tc>
        <w:tc>
          <w:tcPr>
            <w:tcW w:w="1097" w:type="dxa"/>
            <w:tcBorders>
              <w:top w:val="single" w:sz="4" w:space="0" w:color="auto"/>
              <w:left w:val="single" w:sz="4" w:space="0" w:color="auto"/>
              <w:bottom w:val="single" w:sz="4" w:space="0" w:color="auto"/>
              <w:right w:val="single" w:sz="4" w:space="0" w:color="auto"/>
            </w:tcBorders>
          </w:tcPr>
          <w:p w14:paraId="0590BB80" w14:textId="77777777" w:rsidR="009F1869" w:rsidRDefault="009F1869" w:rsidP="003447FC">
            <w:pPr>
              <w:spacing w:after="0"/>
              <w:ind w:left="-20" w:right="-20"/>
              <w:jc w:val="right"/>
            </w:pPr>
            <w:r w:rsidRPr="3E5D0B5C">
              <w:rPr>
                <w:rFonts w:ascii="Calibri" w:eastAsia="Calibri" w:hAnsi="Calibri" w:cs="Calibri"/>
                <w:color w:val="000000" w:themeColor="text1"/>
              </w:rPr>
              <w:t>2023</w:t>
            </w:r>
          </w:p>
        </w:tc>
        <w:tc>
          <w:tcPr>
            <w:tcW w:w="685" w:type="dxa"/>
            <w:tcBorders>
              <w:top w:val="nil"/>
              <w:left w:val="single" w:sz="4" w:space="0" w:color="auto"/>
              <w:bottom w:val="nil"/>
              <w:right w:val="nil"/>
            </w:tcBorders>
            <w:vAlign w:val="bottom"/>
          </w:tcPr>
          <w:p w14:paraId="1C75C165" w14:textId="77777777" w:rsidR="009F1869" w:rsidRDefault="009F1869" w:rsidP="003447FC">
            <w:pPr>
              <w:spacing w:after="0"/>
              <w:ind w:left="-20" w:right="-20"/>
            </w:pPr>
            <w:r w:rsidRPr="3E5D0B5C">
              <w:rPr>
                <w:rFonts w:ascii="Calibri" w:eastAsia="Calibri" w:hAnsi="Calibri" w:cs="Calibri"/>
                <w:color w:val="000000" w:themeColor="text1"/>
              </w:rPr>
              <w:t xml:space="preserve"> </w:t>
            </w:r>
          </w:p>
        </w:tc>
      </w:tr>
      <w:tr w:rsidR="009F1869" w14:paraId="7D48562B"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5CEE29E7" w14:textId="77777777" w:rsidR="009F1869" w:rsidRDefault="009F1869" w:rsidP="003447FC">
            <w:pPr>
              <w:spacing w:after="0"/>
              <w:ind w:left="-20" w:right="-20"/>
            </w:pPr>
            <w:r w:rsidRPr="3E5D0B5C">
              <w:rPr>
                <w:rFonts w:ascii="Calibri" w:eastAsia="Calibri" w:hAnsi="Calibri" w:cs="Calibri"/>
                <w:color w:val="000000" w:themeColor="text1"/>
              </w:rPr>
              <w:t xml:space="preserve">Innmeldte </w:t>
            </w:r>
          </w:p>
        </w:tc>
        <w:tc>
          <w:tcPr>
            <w:tcW w:w="975" w:type="dxa"/>
            <w:tcBorders>
              <w:top w:val="single" w:sz="8" w:space="0" w:color="auto"/>
              <w:left w:val="single" w:sz="8" w:space="0" w:color="auto"/>
              <w:bottom w:val="single" w:sz="8" w:space="0" w:color="auto"/>
              <w:right w:val="single" w:sz="8" w:space="0" w:color="auto"/>
            </w:tcBorders>
            <w:vAlign w:val="bottom"/>
          </w:tcPr>
          <w:p w14:paraId="37CA7662"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9 </w:t>
            </w:r>
          </w:p>
        </w:tc>
        <w:tc>
          <w:tcPr>
            <w:tcW w:w="900" w:type="dxa"/>
            <w:tcBorders>
              <w:top w:val="single" w:sz="8" w:space="0" w:color="auto"/>
              <w:left w:val="single" w:sz="8" w:space="0" w:color="auto"/>
              <w:bottom w:val="single" w:sz="8" w:space="0" w:color="auto"/>
              <w:right w:val="single" w:sz="8" w:space="0" w:color="auto"/>
            </w:tcBorders>
            <w:vAlign w:val="bottom"/>
          </w:tcPr>
          <w:p w14:paraId="6D2C63E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13 </w:t>
            </w:r>
          </w:p>
        </w:tc>
        <w:tc>
          <w:tcPr>
            <w:tcW w:w="945" w:type="dxa"/>
            <w:tcBorders>
              <w:top w:val="single" w:sz="8" w:space="0" w:color="auto"/>
              <w:left w:val="single" w:sz="8" w:space="0" w:color="auto"/>
              <w:bottom w:val="single" w:sz="8" w:space="0" w:color="auto"/>
              <w:right w:val="single" w:sz="8" w:space="0" w:color="auto"/>
            </w:tcBorders>
            <w:vAlign w:val="bottom"/>
          </w:tcPr>
          <w:p w14:paraId="5B0211CD"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12 </w:t>
            </w:r>
          </w:p>
        </w:tc>
        <w:tc>
          <w:tcPr>
            <w:tcW w:w="945" w:type="dxa"/>
            <w:tcBorders>
              <w:top w:val="single" w:sz="8" w:space="0" w:color="auto"/>
              <w:left w:val="single" w:sz="8" w:space="0" w:color="auto"/>
              <w:bottom w:val="single" w:sz="8" w:space="0" w:color="auto"/>
              <w:right w:val="single" w:sz="8" w:space="0" w:color="auto"/>
            </w:tcBorders>
            <w:vAlign w:val="bottom"/>
          </w:tcPr>
          <w:p w14:paraId="7971C0CF"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9 </w:t>
            </w:r>
          </w:p>
        </w:tc>
        <w:tc>
          <w:tcPr>
            <w:tcW w:w="945" w:type="dxa"/>
            <w:tcBorders>
              <w:top w:val="single" w:sz="8" w:space="0" w:color="auto"/>
              <w:left w:val="single" w:sz="8" w:space="0" w:color="auto"/>
              <w:bottom w:val="single" w:sz="8" w:space="0" w:color="auto"/>
              <w:right w:val="single" w:sz="4" w:space="0" w:color="auto"/>
            </w:tcBorders>
            <w:vAlign w:val="bottom"/>
          </w:tcPr>
          <w:p w14:paraId="1BFEAF26"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11 </w:t>
            </w:r>
          </w:p>
        </w:tc>
        <w:tc>
          <w:tcPr>
            <w:tcW w:w="1097" w:type="dxa"/>
            <w:tcBorders>
              <w:top w:val="single" w:sz="4" w:space="0" w:color="auto"/>
              <w:left w:val="single" w:sz="4" w:space="0" w:color="auto"/>
              <w:bottom w:val="single" w:sz="4" w:space="0" w:color="auto"/>
              <w:right w:val="single" w:sz="4" w:space="0" w:color="auto"/>
            </w:tcBorders>
          </w:tcPr>
          <w:p w14:paraId="149218A7" w14:textId="77777777" w:rsidR="009F1869" w:rsidRDefault="009F1869" w:rsidP="003447FC">
            <w:pPr>
              <w:spacing w:after="0"/>
              <w:ind w:left="-20" w:right="-20"/>
              <w:jc w:val="right"/>
            </w:pPr>
            <w:r w:rsidRPr="3E5D0B5C">
              <w:rPr>
                <w:rFonts w:ascii="Times New Roman" w:eastAsia="Times New Roman" w:hAnsi="Times New Roman" w:cs="Times New Roman"/>
                <w:sz w:val="24"/>
                <w:szCs w:val="24"/>
              </w:rPr>
              <w:t xml:space="preserve"> </w:t>
            </w:r>
            <w:r w:rsidRPr="3E5D0B5C">
              <w:rPr>
                <w:rFonts w:ascii="Calibri" w:eastAsia="Calibri" w:hAnsi="Calibri" w:cs="Calibri"/>
                <w:color w:val="000000" w:themeColor="text1"/>
              </w:rPr>
              <w:t>10</w:t>
            </w:r>
          </w:p>
        </w:tc>
        <w:tc>
          <w:tcPr>
            <w:tcW w:w="685" w:type="dxa"/>
            <w:tcBorders>
              <w:top w:val="nil"/>
              <w:left w:val="single" w:sz="4" w:space="0" w:color="auto"/>
              <w:bottom w:val="nil"/>
              <w:right w:val="nil"/>
            </w:tcBorders>
            <w:vAlign w:val="bottom"/>
          </w:tcPr>
          <w:p w14:paraId="43C87BF6" w14:textId="77777777" w:rsidR="009F1869" w:rsidRDefault="009F1869" w:rsidP="003447FC">
            <w:pPr>
              <w:spacing w:after="0"/>
              <w:ind w:left="-20" w:right="-20"/>
            </w:pPr>
            <w:r w:rsidRPr="3E5D0B5C">
              <w:rPr>
                <w:rFonts w:ascii="Calibri" w:eastAsia="Calibri" w:hAnsi="Calibri" w:cs="Calibri"/>
                <w:color w:val="000000" w:themeColor="text1"/>
              </w:rPr>
              <w:t xml:space="preserve">         </w:t>
            </w:r>
          </w:p>
        </w:tc>
      </w:tr>
      <w:tr w:rsidR="009F1869" w14:paraId="24B830B6"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5B1EAC9A" w14:textId="77777777" w:rsidR="009F1869" w:rsidRDefault="009F1869" w:rsidP="003447FC">
            <w:pPr>
              <w:spacing w:after="0"/>
              <w:ind w:left="-20" w:right="-20"/>
            </w:pPr>
            <w:r w:rsidRPr="3E5D0B5C">
              <w:rPr>
                <w:rFonts w:ascii="Calibri" w:eastAsia="Calibri" w:hAnsi="Calibri" w:cs="Calibri"/>
                <w:color w:val="000000" w:themeColor="text1"/>
              </w:rPr>
              <w:t xml:space="preserve">Utmeldte </w:t>
            </w:r>
          </w:p>
        </w:tc>
        <w:tc>
          <w:tcPr>
            <w:tcW w:w="975" w:type="dxa"/>
            <w:tcBorders>
              <w:top w:val="single" w:sz="8" w:space="0" w:color="auto"/>
              <w:left w:val="single" w:sz="8" w:space="0" w:color="auto"/>
              <w:bottom w:val="single" w:sz="8" w:space="0" w:color="auto"/>
              <w:right w:val="single" w:sz="8" w:space="0" w:color="auto"/>
            </w:tcBorders>
            <w:vAlign w:val="bottom"/>
          </w:tcPr>
          <w:p w14:paraId="42D068E3"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43 </w:t>
            </w:r>
          </w:p>
        </w:tc>
        <w:tc>
          <w:tcPr>
            <w:tcW w:w="900" w:type="dxa"/>
            <w:tcBorders>
              <w:top w:val="single" w:sz="8" w:space="0" w:color="auto"/>
              <w:left w:val="single" w:sz="8" w:space="0" w:color="auto"/>
              <w:bottom w:val="single" w:sz="8" w:space="0" w:color="auto"/>
              <w:right w:val="single" w:sz="8" w:space="0" w:color="auto"/>
            </w:tcBorders>
            <w:vAlign w:val="bottom"/>
          </w:tcPr>
          <w:p w14:paraId="5054973E"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75 </w:t>
            </w:r>
          </w:p>
        </w:tc>
        <w:tc>
          <w:tcPr>
            <w:tcW w:w="945" w:type="dxa"/>
            <w:tcBorders>
              <w:top w:val="single" w:sz="8" w:space="0" w:color="auto"/>
              <w:left w:val="single" w:sz="8" w:space="0" w:color="auto"/>
              <w:bottom w:val="single" w:sz="8" w:space="0" w:color="auto"/>
              <w:right w:val="single" w:sz="8" w:space="0" w:color="auto"/>
            </w:tcBorders>
            <w:vAlign w:val="bottom"/>
          </w:tcPr>
          <w:p w14:paraId="583B0A00"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55 </w:t>
            </w:r>
          </w:p>
        </w:tc>
        <w:tc>
          <w:tcPr>
            <w:tcW w:w="945" w:type="dxa"/>
            <w:tcBorders>
              <w:top w:val="single" w:sz="8" w:space="0" w:color="auto"/>
              <w:left w:val="single" w:sz="8" w:space="0" w:color="auto"/>
              <w:bottom w:val="single" w:sz="8" w:space="0" w:color="auto"/>
              <w:right w:val="single" w:sz="8" w:space="0" w:color="auto"/>
            </w:tcBorders>
            <w:vAlign w:val="bottom"/>
          </w:tcPr>
          <w:p w14:paraId="6BFB9217"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64 </w:t>
            </w:r>
          </w:p>
        </w:tc>
        <w:tc>
          <w:tcPr>
            <w:tcW w:w="945" w:type="dxa"/>
            <w:tcBorders>
              <w:top w:val="single" w:sz="8" w:space="0" w:color="auto"/>
              <w:left w:val="single" w:sz="8" w:space="0" w:color="auto"/>
              <w:bottom w:val="single" w:sz="8" w:space="0" w:color="auto"/>
              <w:right w:val="single" w:sz="4" w:space="0" w:color="auto"/>
            </w:tcBorders>
            <w:vAlign w:val="bottom"/>
          </w:tcPr>
          <w:p w14:paraId="2D20725E"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66 </w:t>
            </w:r>
          </w:p>
        </w:tc>
        <w:tc>
          <w:tcPr>
            <w:tcW w:w="1097" w:type="dxa"/>
            <w:tcBorders>
              <w:top w:val="single" w:sz="4" w:space="0" w:color="auto"/>
              <w:left w:val="single" w:sz="4" w:space="0" w:color="auto"/>
              <w:bottom w:val="single" w:sz="4" w:space="0" w:color="auto"/>
              <w:right w:val="single" w:sz="4" w:space="0" w:color="auto"/>
            </w:tcBorders>
          </w:tcPr>
          <w:p w14:paraId="50D05D49" w14:textId="77777777" w:rsidR="009F1869" w:rsidRDefault="009F1869" w:rsidP="003447FC">
            <w:pPr>
              <w:spacing w:after="0"/>
              <w:ind w:left="-20" w:right="-20"/>
              <w:jc w:val="right"/>
            </w:pPr>
            <w:r w:rsidRPr="3E5D0B5C">
              <w:rPr>
                <w:rFonts w:ascii="Times New Roman" w:eastAsia="Times New Roman" w:hAnsi="Times New Roman" w:cs="Times New Roman"/>
                <w:sz w:val="24"/>
                <w:szCs w:val="24"/>
              </w:rPr>
              <w:t xml:space="preserve"> </w:t>
            </w:r>
            <w:r w:rsidRPr="3E5D0B5C">
              <w:rPr>
                <w:rFonts w:ascii="Calibri" w:eastAsia="Calibri" w:hAnsi="Calibri" w:cs="Calibri"/>
                <w:color w:val="000000" w:themeColor="text1"/>
              </w:rPr>
              <w:t>53</w:t>
            </w:r>
          </w:p>
        </w:tc>
        <w:tc>
          <w:tcPr>
            <w:tcW w:w="685" w:type="dxa"/>
            <w:tcBorders>
              <w:left w:val="single" w:sz="4" w:space="0" w:color="auto"/>
            </w:tcBorders>
          </w:tcPr>
          <w:p w14:paraId="64978AE4"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74A4C5E0"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49316E77" w14:textId="77777777" w:rsidR="009F1869" w:rsidRDefault="009F1869" w:rsidP="003447FC">
            <w:pPr>
              <w:spacing w:after="0"/>
              <w:ind w:left="-20" w:right="-20"/>
            </w:pPr>
            <w:r w:rsidRPr="3E5D0B5C">
              <w:rPr>
                <w:rFonts w:ascii="Calibri" w:eastAsia="Calibri" w:hAnsi="Calibri" w:cs="Calibri"/>
                <w:color w:val="000000" w:themeColor="text1"/>
              </w:rPr>
              <w:t xml:space="preserve">Døpte </w:t>
            </w:r>
          </w:p>
        </w:tc>
        <w:tc>
          <w:tcPr>
            <w:tcW w:w="975" w:type="dxa"/>
            <w:tcBorders>
              <w:top w:val="single" w:sz="8" w:space="0" w:color="auto"/>
              <w:left w:val="single" w:sz="8" w:space="0" w:color="auto"/>
              <w:bottom w:val="single" w:sz="8" w:space="0" w:color="auto"/>
              <w:right w:val="single" w:sz="8" w:space="0" w:color="auto"/>
            </w:tcBorders>
            <w:vAlign w:val="bottom"/>
          </w:tcPr>
          <w:p w14:paraId="0867957D"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76 </w:t>
            </w:r>
          </w:p>
        </w:tc>
        <w:tc>
          <w:tcPr>
            <w:tcW w:w="900" w:type="dxa"/>
            <w:tcBorders>
              <w:top w:val="single" w:sz="8" w:space="0" w:color="auto"/>
              <w:left w:val="single" w:sz="8" w:space="0" w:color="auto"/>
              <w:bottom w:val="single" w:sz="8" w:space="0" w:color="auto"/>
              <w:right w:val="single" w:sz="8" w:space="0" w:color="auto"/>
            </w:tcBorders>
            <w:vAlign w:val="bottom"/>
          </w:tcPr>
          <w:p w14:paraId="08DE901D"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85 </w:t>
            </w:r>
          </w:p>
        </w:tc>
        <w:tc>
          <w:tcPr>
            <w:tcW w:w="945" w:type="dxa"/>
            <w:tcBorders>
              <w:top w:val="single" w:sz="8" w:space="0" w:color="auto"/>
              <w:left w:val="single" w:sz="8" w:space="0" w:color="auto"/>
              <w:bottom w:val="single" w:sz="8" w:space="0" w:color="auto"/>
              <w:right w:val="single" w:sz="8" w:space="0" w:color="auto"/>
            </w:tcBorders>
            <w:vAlign w:val="bottom"/>
          </w:tcPr>
          <w:p w14:paraId="5D4B68BF"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65 </w:t>
            </w:r>
          </w:p>
        </w:tc>
        <w:tc>
          <w:tcPr>
            <w:tcW w:w="945" w:type="dxa"/>
            <w:tcBorders>
              <w:top w:val="single" w:sz="8" w:space="0" w:color="auto"/>
              <w:left w:val="single" w:sz="8" w:space="0" w:color="auto"/>
              <w:bottom w:val="single" w:sz="8" w:space="0" w:color="auto"/>
              <w:right w:val="single" w:sz="8" w:space="0" w:color="auto"/>
            </w:tcBorders>
            <w:vAlign w:val="bottom"/>
          </w:tcPr>
          <w:p w14:paraId="30FE5AC7"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82 </w:t>
            </w:r>
          </w:p>
        </w:tc>
        <w:tc>
          <w:tcPr>
            <w:tcW w:w="945" w:type="dxa"/>
            <w:tcBorders>
              <w:top w:val="single" w:sz="8" w:space="0" w:color="auto"/>
              <w:left w:val="single" w:sz="8" w:space="0" w:color="auto"/>
              <w:bottom w:val="single" w:sz="8" w:space="0" w:color="auto"/>
              <w:right w:val="single" w:sz="4" w:space="0" w:color="auto"/>
            </w:tcBorders>
            <w:vAlign w:val="bottom"/>
          </w:tcPr>
          <w:p w14:paraId="28ED53A5"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60 </w:t>
            </w:r>
          </w:p>
        </w:tc>
        <w:tc>
          <w:tcPr>
            <w:tcW w:w="1097" w:type="dxa"/>
            <w:tcBorders>
              <w:top w:val="single" w:sz="4" w:space="0" w:color="auto"/>
              <w:left w:val="single" w:sz="4" w:space="0" w:color="auto"/>
              <w:bottom w:val="single" w:sz="4" w:space="0" w:color="auto"/>
              <w:right w:val="single" w:sz="4" w:space="0" w:color="auto"/>
            </w:tcBorders>
          </w:tcPr>
          <w:p w14:paraId="33AEA221" w14:textId="77777777" w:rsidR="009F1869" w:rsidRDefault="009F1869" w:rsidP="003447FC">
            <w:pPr>
              <w:spacing w:after="0"/>
              <w:ind w:left="-20" w:right="-20"/>
              <w:jc w:val="right"/>
            </w:pPr>
            <w:r w:rsidRPr="3E5D0B5C">
              <w:rPr>
                <w:rFonts w:ascii="Times New Roman" w:eastAsia="Times New Roman" w:hAnsi="Times New Roman" w:cs="Times New Roman"/>
                <w:sz w:val="24"/>
                <w:szCs w:val="24"/>
              </w:rPr>
              <w:t xml:space="preserve"> </w:t>
            </w:r>
            <w:r w:rsidRPr="3E5D0B5C">
              <w:rPr>
                <w:rFonts w:ascii="Calibri" w:eastAsia="Calibri" w:hAnsi="Calibri" w:cs="Calibri"/>
                <w:color w:val="000000" w:themeColor="text1"/>
              </w:rPr>
              <w:t>74</w:t>
            </w:r>
          </w:p>
        </w:tc>
        <w:tc>
          <w:tcPr>
            <w:tcW w:w="685" w:type="dxa"/>
            <w:tcBorders>
              <w:left w:val="single" w:sz="4" w:space="0" w:color="auto"/>
              <w:bottom w:val="nil"/>
              <w:right w:val="nil"/>
            </w:tcBorders>
          </w:tcPr>
          <w:p w14:paraId="4D8EA6E0"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0060D5F5"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70480ECB" w14:textId="77777777" w:rsidR="009F1869" w:rsidRDefault="009F1869" w:rsidP="003447FC">
            <w:pPr>
              <w:spacing w:after="0"/>
              <w:ind w:left="-20" w:right="-20"/>
            </w:pPr>
            <w:r w:rsidRPr="3E5D0B5C">
              <w:rPr>
                <w:rFonts w:ascii="Calibri" w:eastAsia="Calibri" w:hAnsi="Calibri" w:cs="Calibri"/>
                <w:color w:val="000000" w:themeColor="text1"/>
              </w:rPr>
              <w:t xml:space="preserve">Konfirmerte </w:t>
            </w:r>
          </w:p>
        </w:tc>
        <w:tc>
          <w:tcPr>
            <w:tcW w:w="975" w:type="dxa"/>
            <w:tcBorders>
              <w:top w:val="single" w:sz="8" w:space="0" w:color="auto"/>
              <w:left w:val="single" w:sz="8" w:space="0" w:color="auto"/>
              <w:bottom w:val="single" w:sz="8" w:space="0" w:color="auto"/>
              <w:right w:val="single" w:sz="8" w:space="0" w:color="auto"/>
            </w:tcBorders>
            <w:vAlign w:val="bottom"/>
          </w:tcPr>
          <w:p w14:paraId="176C7BA8"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89 </w:t>
            </w:r>
          </w:p>
        </w:tc>
        <w:tc>
          <w:tcPr>
            <w:tcW w:w="900" w:type="dxa"/>
            <w:tcBorders>
              <w:top w:val="single" w:sz="8" w:space="0" w:color="auto"/>
              <w:left w:val="single" w:sz="8" w:space="0" w:color="auto"/>
              <w:bottom w:val="single" w:sz="8" w:space="0" w:color="auto"/>
              <w:right w:val="single" w:sz="8" w:space="0" w:color="auto"/>
            </w:tcBorders>
            <w:vAlign w:val="bottom"/>
          </w:tcPr>
          <w:p w14:paraId="37D0A3E3"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86 </w:t>
            </w:r>
          </w:p>
        </w:tc>
        <w:tc>
          <w:tcPr>
            <w:tcW w:w="945" w:type="dxa"/>
            <w:tcBorders>
              <w:top w:val="single" w:sz="8" w:space="0" w:color="auto"/>
              <w:left w:val="single" w:sz="8" w:space="0" w:color="auto"/>
              <w:bottom w:val="single" w:sz="8" w:space="0" w:color="auto"/>
              <w:right w:val="single" w:sz="8" w:space="0" w:color="auto"/>
            </w:tcBorders>
            <w:vAlign w:val="bottom"/>
          </w:tcPr>
          <w:p w14:paraId="5A2C1CB8"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82 </w:t>
            </w:r>
          </w:p>
        </w:tc>
        <w:tc>
          <w:tcPr>
            <w:tcW w:w="945" w:type="dxa"/>
            <w:tcBorders>
              <w:top w:val="single" w:sz="8" w:space="0" w:color="auto"/>
              <w:left w:val="single" w:sz="8" w:space="0" w:color="auto"/>
              <w:bottom w:val="single" w:sz="8" w:space="0" w:color="auto"/>
              <w:right w:val="single" w:sz="8" w:space="0" w:color="auto"/>
            </w:tcBorders>
            <w:vAlign w:val="bottom"/>
          </w:tcPr>
          <w:p w14:paraId="6956B634"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100 </w:t>
            </w:r>
          </w:p>
        </w:tc>
        <w:tc>
          <w:tcPr>
            <w:tcW w:w="945" w:type="dxa"/>
            <w:tcBorders>
              <w:top w:val="single" w:sz="8" w:space="0" w:color="auto"/>
              <w:left w:val="single" w:sz="8" w:space="0" w:color="auto"/>
              <w:bottom w:val="single" w:sz="8" w:space="0" w:color="auto"/>
              <w:right w:val="single" w:sz="4" w:space="0" w:color="auto"/>
            </w:tcBorders>
            <w:vAlign w:val="bottom"/>
          </w:tcPr>
          <w:p w14:paraId="3E98D04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76 </w:t>
            </w:r>
          </w:p>
        </w:tc>
        <w:tc>
          <w:tcPr>
            <w:tcW w:w="1097" w:type="dxa"/>
            <w:tcBorders>
              <w:top w:val="single" w:sz="4" w:space="0" w:color="auto"/>
              <w:left w:val="single" w:sz="4" w:space="0" w:color="auto"/>
              <w:bottom w:val="single" w:sz="4" w:space="0" w:color="auto"/>
              <w:right w:val="single" w:sz="4" w:space="0" w:color="auto"/>
            </w:tcBorders>
          </w:tcPr>
          <w:p w14:paraId="077B9A34"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89</w:t>
            </w:r>
          </w:p>
        </w:tc>
        <w:tc>
          <w:tcPr>
            <w:tcW w:w="685" w:type="dxa"/>
            <w:tcBorders>
              <w:top w:val="nil"/>
              <w:left w:val="single" w:sz="4" w:space="0" w:color="auto"/>
              <w:bottom w:val="nil"/>
              <w:right w:val="nil"/>
            </w:tcBorders>
          </w:tcPr>
          <w:p w14:paraId="2BD75EE9"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51942082"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1DFCCC28" w14:textId="77777777" w:rsidR="009F1869" w:rsidRDefault="009F1869" w:rsidP="003447FC">
            <w:pPr>
              <w:spacing w:after="0"/>
              <w:ind w:left="-20" w:right="-20"/>
            </w:pPr>
            <w:r w:rsidRPr="3E5D0B5C">
              <w:rPr>
                <w:rFonts w:ascii="Calibri" w:eastAsia="Calibri" w:hAnsi="Calibri" w:cs="Calibri"/>
                <w:color w:val="000000" w:themeColor="text1"/>
              </w:rPr>
              <w:t xml:space="preserve">Vielser </w:t>
            </w:r>
          </w:p>
        </w:tc>
        <w:tc>
          <w:tcPr>
            <w:tcW w:w="975" w:type="dxa"/>
            <w:tcBorders>
              <w:top w:val="single" w:sz="8" w:space="0" w:color="auto"/>
              <w:left w:val="single" w:sz="8" w:space="0" w:color="auto"/>
              <w:bottom w:val="single" w:sz="8" w:space="0" w:color="auto"/>
              <w:right w:val="single" w:sz="8" w:space="0" w:color="auto"/>
            </w:tcBorders>
            <w:vAlign w:val="bottom"/>
          </w:tcPr>
          <w:p w14:paraId="0630DE32"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13 </w:t>
            </w:r>
          </w:p>
        </w:tc>
        <w:tc>
          <w:tcPr>
            <w:tcW w:w="900" w:type="dxa"/>
            <w:tcBorders>
              <w:top w:val="single" w:sz="8" w:space="0" w:color="auto"/>
              <w:left w:val="single" w:sz="8" w:space="0" w:color="auto"/>
              <w:bottom w:val="single" w:sz="8" w:space="0" w:color="auto"/>
              <w:right w:val="single" w:sz="8" w:space="0" w:color="auto"/>
            </w:tcBorders>
            <w:vAlign w:val="bottom"/>
          </w:tcPr>
          <w:p w14:paraId="1BC8E6DA"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9 </w:t>
            </w:r>
          </w:p>
        </w:tc>
        <w:tc>
          <w:tcPr>
            <w:tcW w:w="945" w:type="dxa"/>
            <w:tcBorders>
              <w:top w:val="single" w:sz="8" w:space="0" w:color="auto"/>
              <w:left w:val="single" w:sz="8" w:space="0" w:color="auto"/>
              <w:bottom w:val="single" w:sz="8" w:space="0" w:color="auto"/>
              <w:right w:val="single" w:sz="8" w:space="0" w:color="auto"/>
            </w:tcBorders>
            <w:vAlign w:val="bottom"/>
          </w:tcPr>
          <w:p w14:paraId="054D0600"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 </w:t>
            </w:r>
          </w:p>
        </w:tc>
        <w:tc>
          <w:tcPr>
            <w:tcW w:w="945" w:type="dxa"/>
            <w:tcBorders>
              <w:top w:val="single" w:sz="8" w:space="0" w:color="auto"/>
              <w:left w:val="single" w:sz="8" w:space="0" w:color="auto"/>
              <w:bottom w:val="single" w:sz="8" w:space="0" w:color="auto"/>
              <w:right w:val="single" w:sz="8" w:space="0" w:color="auto"/>
            </w:tcBorders>
            <w:vAlign w:val="bottom"/>
          </w:tcPr>
          <w:p w14:paraId="76EBE87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4 </w:t>
            </w:r>
          </w:p>
        </w:tc>
        <w:tc>
          <w:tcPr>
            <w:tcW w:w="945" w:type="dxa"/>
            <w:tcBorders>
              <w:top w:val="single" w:sz="8" w:space="0" w:color="auto"/>
              <w:left w:val="single" w:sz="8" w:space="0" w:color="auto"/>
              <w:bottom w:val="single" w:sz="8" w:space="0" w:color="auto"/>
              <w:right w:val="single" w:sz="4" w:space="0" w:color="auto"/>
            </w:tcBorders>
            <w:vAlign w:val="bottom"/>
          </w:tcPr>
          <w:p w14:paraId="53412AF7"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7 </w:t>
            </w:r>
          </w:p>
        </w:tc>
        <w:tc>
          <w:tcPr>
            <w:tcW w:w="1097" w:type="dxa"/>
            <w:tcBorders>
              <w:top w:val="single" w:sz="4" w:space="0" w:color="auto"/>
              <w:left w:val="single" w:sz="4" w:space="0" w:color="auto"/>
              <w:bottom w:val="single" w:sz="4" w:space="0" w:color="auto"/>
              <w:right w:val="single" w:sz="4" w:space="0" w:color="auto"/>
            </w:tcBorders>
          </w:tcPr>
          <w:p w14:paraId="061A1F93"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11</w:t>
            </w:r>
          </w:p>
        </w:tc>
        <w:tc>
          <w:tcPr>
            <w:tcW w:w="685" w:type="dxa"/>
            <w:tcBorders>
              <w:top w:val="nil"/>
              <w:left w:val="single" w:sz="4" w:space="0" w:color="auto"/>
              <w:bottom w:val="nil"/>
              <w:right w:val="nil"/>
            </w:tcBorders>
          </w:tcPr>
          <w:p w14:paraId="3339F5B6"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4F29D931"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3AAFE974" w14:textId="77777777" w:rsidR="009F1869" w:rsidRDefault="009F1869" w:rsidP="003447FC">
            <w:pPr>
              <w:spacing w:after="0"/>
              <w:ind w:left="-20" w:right="-20"/>
            </w:pPr>
            <w:r w:rsidRPr="3E5D0B5C">
              <w:rPr>
                <w:rFonts w:ascii="Calibri" w:eastAsia="Calibri" w:hAnsi="Calibri" w:cs="Calibri"/>
                <w:color w:val="000000" w:themeColor="text1"/>
              </w:rPr>
              <w:t xml:space="preserve">Gravferder </w:t>
            </w:r>
          </w:p>
        </w:tc>
        <w:tc>
          <w:tcPr>
            <w:tcW w:w="975" w:type="dxa"/>
            <w:tcBorders>
              <w:top w:val="single" w:sz="8" w:space="0" w:color="auto"/>
              <w:left w:val="single" w:sz="8" w:space="0" w:color="auto"/>
              <w:bottom w:val="single" w:sz="8" w:space="0" w:color="auto"/>
              <w:right w:val="single" w:sz="8" w:space="0" w:color="auto"/>
            </w:tcBorders>
            <w:vAlign w:val="bottom"/>
          </w:tcPr>
          <w:p w14:paraId="099BD2E6"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124 </w:t>
            </w:r>
          </w:p>
        </w:tc>
        <w:tc>
          <w:tcPr>
            <w:tcW w:w="900" w:type="dxa"/>
            <w:tcBorders>
              <w:top w:val="single" w:sz="8" w:space="0" w:color="auto"/>
              <w:left w:val="single" w:sz="8" w:space="0" w:color="auto"/>
              <w:bottom w:val="single" w:sz="8" w:space="0" w:color="auto"/>
              <w:right w:val="single" w:sz="8" w:space="0" w:color="auto"/>
            </w:tcBorders>
            <w:vAlign w:val="bottom"/>
          </w:tcPr>
          <w:p w14:paraId="39F6672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115 </w:t>
            </w:r>
          </w:p>
        </w:tc>
        <w:tc>
          <w:tcPr>
            <w:tcW w:w="945" w:type="dxa"/>
            <w:tcBorders>
              <w:top w:val="single" w:sz="8" w:space="0" w:color="auto"/>
              <w:left w:val="single" w:sz="8" w:space="0" w:color="auto"/>
              <w:bottom w:val="single" w:sz="8" w:space="0" w:color="auto"/>
              <w:right w:val="single" w:sz="8" w:space="0" w:color="auto"/>
            </w:tcBorders>
            <w:vAlign w:val="bottom"/>
          </w:tcPr>
          <w:p w14:paraId="3CE0BD8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112 </w:t>
            </w:r>
          </w:p>
        </w:tc>
        <w:tc>
          <w:tcPr>
            <w:tcW w:w="945" w:type="dxa"/>
            <w:tcBorders>
              <w:top w:val="single" w:sz="8" w:space="0" w:color="auto"/>
              <w:left w:val="single" w:sz="8" w:space="0" w:color="auto"/>
              <w:bottom w:val="single" w:sz="8" w:space="0" w:color="auto"/>
              <w:right w:val="single" w:sz="8" w:space="0" w:color="auto"/>
            </w:tcBorders>
            <w:vAlign w:val="bottom"/>
          </w:tcPr>
          <w:p w14:paraId="14D2D263"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100 </w:t>
            </w:r>
          </w:p>
        </w:tc>
        <w:tc>
          <w:tcPr>
            <w:tcW w:w="945" w:type="dxa"/>
            <w:tcBorders>
              <w:top w:val="single" w:sz="8" w:space="0" w:color="auto"/>
              <w:left w:val="single" w:sz="8" w:space="0" w:color="auto"/>
              <w:bottom w:val="single" w:sz="8" w:space="0" w:color="auto"/>
              <w:right w:val="single" w:sz="4" w:space="0" w:color="auto"/>
            </w:tcBorders>
            <w:vAlign w:val="bottom"/>
          </w:tcPr>
          <w:p w14:paraId="76DDCF3E"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101 </w:t>
            </w:r>
          </w:p>
        </w:tc>
        <w:tc>
          <w:tcPr>
            <w:tcW w:w="1097" w:type="dxa"/>
            <w:tcBorders>
              <w:top w:val="single" w:sz="4" w:space="0" w:color="auto"/>
              <w:left w:val="single" w:sz="4" w:space="0" w:color="auto"/>
              <w:bottom w:val="single" w:sz="4" w:space="0" w:color="auto"/>
              <w:right w:val="single" w:sz="4" w:space="0" w:color="auto"/>
            </w:tcBorders>
          </w:tcPr>
          <w:p w14:paraId="36646EF7"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118</w:t>
            </w:r>
          </w:p>
        </w:tc>
        <w:tc>
          <w:tcPr>
            <w:tcW w:w="685" w:type="dxa"/>
            <w:tcBorders>
              <w:top w:val="nil"/>
              <w:left w:val="single" w:sz="4" w:space="0" w:color="auto"/>
              <w:bottom w:val="nil"/>
              <w:right w:val="nil"/>
            </w:tcBorders>
          </w:tcPr>
          <w:p w14:paraId="4601D3DF"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4C79CC9D"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137E1C13" w14:textId="77777777" w:rsidR="009F1869" w:rsidRDefault="009F1869" w:rsidP="003447FC">
            <w:pPr>
              <w:spacing w:after="0"/>
              <w:ind w:left="-20" w:right="-20"/>
            </w:pPr>
            <w:proofErr w:type="spellStart"/>
            <w:r w:rsidRPr="3E5D0B5C">
              <w:rPr>
                <w:rFonts w:ascii="Calibri" w:eastAsia="Calibri" w:hAnsi="Calibri" w:cs="Calibri"/>
                <w:color w:val="000000" w:themeColor="text1"/>
              </w:rPr>
              <w:t>Gudst</w:t>
            </w:r>
            <w:proofErr w:type="spellEnd"/>
            <w:r>
              <w:rPr>
                <w:rFonts w:ascii="Calibri" w:eastAsia="Calibri" w:hAnsi="Calibri" w:cs="Calibri"/>
                <w:color w:val="000000" w:themeColor="text1"/>
              </w:rPr>
              <w:t>.</w:t>
            </w:r>
            <w:r w:rsidRPr="3E5D0B5C">
              <w:rPr>
                <w:rFonts w:ascii="Calibri" w:eastAsia="Calibri" w:hAnsi="Calibri" w:cs="Calibri"/>
                <w:color w:val="000000" w:themeColor="text1"/>
              </w:rPr>
              <w:t xml:space="preserve"> på </w:t>
            </w:r>
            <w:proofErr w:type="spellStart"/>
            <w:r w:rsidRPr="3E5D0B5C">
              <w:rPr>
                <w:rFonts w:ascii="Calibri" w:eastAsia="Calibri" w:hAnsi="Calibri" w:cs="Calibri"/>
                <w:color w:val="000000" w:themeColor="text1"/>
              </w:rPr>
              <w:t>søn</w:t>
            </w:r>
            <w:proofErr w:type="spellEnd"/>
            <w:r>
              <w:rPr>
                <w:rFonts w:ascii="Calibri" w:eastAsia="Calibri" w:hAnsi="Calibri" w:cs="Calibri"/>
                <w:color w:val="000000" w:themeColor="text1"/>
              </w:rPr>
              <w:t>-</w:t>
            </w:r>
            <w:r w:rsidRPr="3E5D0B5C">
              <w:rPr>
                <w:rFonts w:ascii="Calibri" w:eastAsia="Calibri" w:hAnsi="Calibri" w:cs="Calibri"/>
                <w:color w:val="000000" w:themeColor="text1"/>
              </w:rPr>
              <w:t xml:space="preserve"> og helligdag</w:t>
            </w:r>
            <w:r>
              <w:rPr>
                <w:rFonts w:ascii="Calibri" w:eastAsia="Calibri" w:hAnsi="Calibri" w:cs="Calibri"/>
                <w:color w:val="000000" w:themeColor="text1"/>
              </w:rPr>
              <w:t>er</w:t>
            </w:r>
            <w:r w:rsidRPr="3E5D0B5C">
              <w:rPr>
                <w:rFonts w:ascii="Calibri" w:eastAsia="Calibri" w:hAnsi="Calibri" w:cs="Calibri"/>
                <w:color w:val="000000" w:themeColor="text1"/>
              </w:rPr>
              <w:t xml:space="preserve"> </w:t>
            </w:r>
          </w:p>
        </w:tc>
        <w:tc>
          <w:tcPr>
            <w:tcW w:w="975" w:type="dxa"/>
            <w:tcBorders>
              <w:top w:val="single" w:sz="8" w:space="0" w:color="auto"/>
              <w:left w:val="single" w:sz="8" w:space="0" w:color="auto"/>
              <w:bottom w:val="single" w:sz="8" w:space="0" w:color="auto"/>
              <w:right w:val="single" w:sz="8" w:space="0" w:color="auto"/>
            </w:tcBorders>
            <w:vAlign w:val="bottom"/>
          </w:tcPr>
          <w:p w14:paraId="6807AE43"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76 </w:t>
            </w:r>
          </w:p>
        </w:tc>
        <w:tc>
          <w:tcPr>
            <w:tcW w:w="900" w:type="dxa"/>
            <w:tcBorders>
              <w:top w:val="single" w:sz="8" w:space="0" w:color="auto"/>
              <w:left w:val="single" w:sz="8" w:space="0" w:color="auto"/>
              <w:bottom w:val="single" w:sz="8" w:space="0" w:color="auto"/>
              <w:right w:val="single" w:sz="8" w:space="0" w:color="auto"/>
            </w:tcBorders>
            <w:vAlign w:val="bottom"/>
          </w:tcPr>
          <w:p w14:paraId="09B5245F"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71 </w:t>
            </w:r>
          </w:p>
        </w:tc>
        <w:tc>
          <w:tcPr>
            <w:tcW w:w="945" w:type="dxa"/>
            <w:tcBorders>
              <w:top w:val="single" w:sz="8" w:space="0" w:color="auto"/>
              <w:left w:val="single" w:sz="8" w:space="0" w:color="auto"/>
              <w:bottom w:val="single" w:sz="8" w:space="0" w:color="auto"/>
              <w:right w:val="single" w:sz="8" w:space="0" w:color="auto"/>
            </w:tcBorders>
            <w:vAlign w:val="bottom"/>
          </w:tcPr>
          <w:p w14:paraId="054116CC"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55 </w:t>
            </w:r>
          </w:p>
        </w:tc>
        <w:tc>
          <w:tcPr>
            <w:tcW w:w="945" w:type="dxa"/>
            <w:tcBorders>
              <w:top w:val="single" w:sz="8" w:space="0" w:color="auto"/>
              <w:left w:val="single" w:sz="8" w:space="0" w:color="auto"/>
              <w:bottom w:val="single" w:sz="8" w:space="0" w:color="auto"/>
              <w:right w:val="single" w:sz="8" w:space="0" w:color="auto"/>
            </w:tcBorders>
            <w:vAlign w:val="bottom"/>
          </w:tcPr>
          <w:p w14:paraId="2D14521F"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52 </w:t>
            </w:r>
          </w:p>
        </w:tc>
        <w:tc>
          <w:tcPr>
            <w:tcW w:w="945" w:type="dxa"/>
            <w:tcBorders>
              <w:top w:val="single" w:sz="8" w:space="0" w:color="auto"/>
              <w:left w:val="single" w:sz="8" w:space="0" w:color="auto"/>
              <w:bottom w:val="single" w:sz="8" w:space="0" w:color="auto"/>
              <w:right w:val="single" w:sz="4" w:space="0" w:color="auto"/>
            </w:tcBorders>
            <w:vAlign w:val="bottom"/>
          </w:tcPr>
          <w:p w14:paraId="7F9F4A12"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69 </w:t>
            </w:r>
          </w:p>
        </w:tc>
        <w:tc>
          <w:tcPr>
            <w:tcW w:w="1097" w:type="dxa"/>
            <w:tcBorders>
              <w:top w:val="single" w:sz="4" w:space="0" w:color="auto"/>
              <w:left w:val="single" w:sz="4" w:space="0" w:color="auto"/>
              <w:bottom w:val="single" w:sz="4" w:space="0" w:color="auto"/>
              <w:right w:val="single" w:sz="4" w:space="0" w:color="auto"/>
            </w:tcBorders>
          </w:tcPr>
          <w:p w14:paraId="1CE99A70" w14:textId="77777777" w:rsidR="009F1869" w:rsidRDefault="009F1869" w:rsidP="003447FC">
            <w:pPr>
              <w:spacing w:after="0"/>
              <w:ind w:left="-20" w:right="-20"/>
              <w:jc w:val="right"/>
              <w:rPr>
                <w:rFonts w:ascii="Calibri" w:eastAsia="Calibri" w:hAnsi="Calibri" w:cs="Calibri"/>
                <w:color w:val="000000" w:themeColor="text1"/>
              </w:rPr>
            </w:pPr>
          </w:p>
          <w:p w14:paraId="48D684F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67</w:t>
            </w:r>
          </w:p>
        </w:tc>
        <w:tc>
          <w:tcPr>
            <w:tcW w:w="685" w:type="dxa"/>
            <w:tcBorders>
              <w:top w:val="nil"/>
              <w:left w:val="single" w:sz="4" w:space="0" w:color="auto"/>
              <w:bottom w:val="nil"/>
              <w:right w:val="nil"/>
            </w:tcBorders>
          </w:tcPr>
          <w:p w14:paraId="68B6EB9D"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212B6DE6"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77AB700F" w14:textId="77777777" w:rsidR="009F1869" w:rsidRDefault="009F1869" w:rsidP="003447FC">
            <w:pPr>
              <w:spacing w:after="0"/>
              <w:ind w:left="-20" w:right="-20"/>
            </w:pPr>
            <w:r w:rsidRPr="3E5D0B5C">
              <w:rPr>
                <w:rFonts w:ascii="Calibri" w:eastAsia="Calibri" w:hAnsi="Calibri" w:cs="Calibri"/>
                <w:color w:val="000000" w:themeColor="text1"/>
              </w:rPr>
              <w:t xml:space="preserve">Deltakere </w:t>
            </w:r>
          </w:p>
        </w:tc>
        <w:tc>
          <w:tcPr>
            <w:tcW w:w="975" w:type="dxa"/>
            <w:tcBorders>
              <w:top w:val="single" w:sz="8" w:space="0" w:color="auto"/>
              <w:left w:val="single" w:sz="8" w:space="0" w:color="auto"/>
              <w:bottom w:val="single" w:sz="8" w:space="0" w:color="auto"/>
              <w:right w:val="single" w:sz="8" w:space="0" w:color="auto"/>
            </w:tcBorders>
            <w:vAlign w:val="bottom"/>
          </w:tcPr>
          <w:p w14:paraId="06F6E52A"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7390 </w:t>
            </w:r>
          </w:p>
        </w:tc>
        <w:tc>
          <w:tcPr>
            <w:tcW w:w="900" w:type="dxa"/>
            <w:tcBorders>
              <w:top w:val="single" w:sz="8" w:space="0" w:color="auto"/>
              <w:left w:val="single" w:sz="8" w:space="0" w:color="auto"/>
              <w:bottom w:val="single" w:sz="8" w:space="0" w:color="auto"/>
              <w:right w:val="single" w:sz="8" w:space="0" w:color="auto"/>
            </w:tcBorders>
            <w:vAlign w:val="bottom"/>
          </w:tcPr>
          <w:p w14:paraId="48C23D85"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7711 </w:t>
            </w:r>
          </w:p>
        </w:tc>
        <w:tc>
          <w:tcPr>
            <w:tcW w:w="945" w:type="dxa"/>
            <w:tcBorders>
              <w:top w:val="single" w:sz="8" w:space="0" w:color="auto"/>
              <w:left w:val="single" w:sz="8" w:space="0" w:color="auto"/>
              <w:bottom w:val="single" w:sz="8" w:space="0" w:color="auto"/>
              <w:right w:val="single" w:sz="8" w:space="0" w:color="auto"/>
            </w:tcBorders>
            <w:vAlign w:val="bottom"/>
          </w:tcPr>
          <w:p w14:paraId="5EBEF92C"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3233 </w:t>
            </w:r>
          </w:p>
        </w:tc>
        <w:tc>
          <w:tcPr>
            <w:tcW w:w="945" w:type="dxa"/>
            <w:tcBorders>
              <w:top w:val="single" w:sz="8" w:space="0" w:color="auto"/>
              <w:left w:val="single" w:sz="8" w:space="0" w:color="auto"/>
              <w:bottom w:val="single" w:sz="8" w:space="0" w:color="auto"/>
              <w:right w:val="single" w:sz="8" w:space="0" w:color="auto"/>
            </w:tcBorders>
            <w:vAlign w:val="bottom"/>
          </w:tcPr>
          <w:p w14:paraId="5F69EF5D"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2488 </w:t>
            </w:r>
          </w:p>
        </w:tc>
        <w:tc>
          <w:tcPr>
            <w:tcW w:w="945" w:type="dxa"/>
            <w:tcBorders>
              <w:top w:val="single" w:sz="8" w:space="0" w:color="auto"/>
              <w:left w:val="single" w:sz="8" w:space="0" w:color="auto"/>
              <w:bottom w:val="single" w:sz="8" w:space="0" w:color="auto"/>
              <w:right w:val="single" w:sz="4" w:space="0" w:color="auto"/>
            </w:tcBorders>
            <w:vAlign w:val="bottom"/>
          </w:tcPr>
          <w:p w14:paraId="7E10AF94"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5507 </w:t>
            </w:r>
          </w:p>
        </w:tc>
        <w:tc>
          <w:tcPr>
            <w:tcW w:w="1097" w:type="dxa"/>
            <w:tcBorders>
              <w:top w:val="single" w:sz="4" w:space="0" w:color="auto"/>
              <w:left w:val="single" w:sz="4" w:space="0" w:color="auto"/>
              <w:bottom w:val="single" w:sz="4" w:space="0" w:color="auto"/>
              <w:right w:val="single" w:sz="4" w:space="0" w:color="auto"/>
            </w:tcBorders>
          </w:tcPr>
          <w:p w14:paraId="612CB713"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6321</w:t>
            </w:r>
          </w:p>
        </w:tc>
        <w:tc>
          <w:tcPr>
            <w:tcW w:w="685" w:type="dxa"/>
            <w:tcBorders>
              <w:top w:val="nil"/>
              <w:left w:val="single" w:sz="4" w:space="0" w:color="auto"/>
              <w:bottom w:val="nil"/>
              <w:right w:val="nil"/>
            </w:tcBorders>
          </w:tcPr>
          <w:p w14:paraId="0B784CEA"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1B004D3B"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1A23CF92" w14:textId="77777777" w:rsidR="009F1869" w:rsidRDefault="009F1869" w:rsidP="003447FC">
            <w:pPr>
              <w:spacing w:after="0"/>
              <w:ind w:left="-20" w:right="-20"/>
            </w:pPr>
            <w:proofErr w:type="spellStart"/>
            <w:r w:rsidRPr="3E5D0B5C">
              <w:rPr>
                <w:rFonts w:ascii="Calibri" w:eastAsia="Calibri" w:hAnsi="Calibri" w:cs="Calibri"/>
                <w:color w:val="000000" w:themeColor="text1"/>
              </w:rPr>
              <w:t>Gj</w:t>
            </w:r>
            <w:proofErr w:type="spellEnd"/>
            <w:r w:rsidRPr="3E5D0B5C">
              <w:rPr>
                <w:rFonts w:ascii="Calibri" w:eastAsia="Calibri" w:hAnsi="Calibri" w:cs="Calibri"/>
                <w:color w:val="000000" w:themeColor="text1"/>
              </w:rPr>
              <w:t xml:space="preserve">. snitt pr </w:t>
            </w:r>
            <w:proofErr w:type="spellStart"/>
            <w:r w:rsidRPr="3E5D0B5C">
              <w:rPr>
                <w:rFonts w:ascii="Calibri" w:eastAsia="Calibri" w:hAnsi="Calibri" w:cs="Calibri"/>
                <w:color w:val="000000" w:themeColor="text1"/>
              </w:rPr>
              <w:t>gt</w:t>
            </w:r>
            <w:proofErr w:type="spellEnd"/>
            <w:r w:rsidRPr="3E5D0B5C">
              <w:rPr>
                <w:rFonts w:ascii="Calibri" w:eastAsia="Calibri" w:hAnsi="Calibri" w:cs="Calibri"/>
                <w:color w:val="000000" w:themeColor="text1"/>
              </w:rPr>
              <w:t xml:space="preserve"> </w:t>
            </w:r>
          </w:p>
        </w:tc>
        <w:tc>
          <w:tcPr>
            <w:tcW w:w="975" w:type="dxa"/>
            <w:tcBorders>
              <w:top w:val="single" w:sz="8" w:space="0" w:color="auto"/>
              <w:left w:val="single" w:sz="8" w:space="0" w:color="auto"/>
              <w:bottom w:val="single" w:sz="8" w:space="0" w:color="auto"/>
              <w:right w:val="single" w:sz="8" w:space="0" w:color="auto"/>
            </w:tcBorders>
            <w:vAlign w:val="bottom"/>
          </w:tcPr>
          <w:p w14:paraId="6ADEE4A9"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97 </w:t>
            </w:r>
          </w:p>
        </w:tc>
        <w:tc>
          <w:tcPr>
            <w:tcW w:w="900" w:type="dxa"/>
            <w:tcBorders>
              <w:top w:val="single" w:sz="8" w:space="0" w:color="auto"/>
              <w:left w:val="single" w:sz="8" w:space="0" w:color="auto"/>
              <w:bottom w:val="single" w:sz="8" w:space="0" w:color="auto"/>
              <w:right w:val="single" w:sz="8" w:space="0" w:color="auto"/>
            </w:tcBorders>
            <w:vAlign w:val="bottom"/>
          </w:tcPr>
          <w:p w14:paraId="03F71252"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108 </w:t>
            </w:r>
          </w:p>
        </w:tc>
        <w:tc>
          <w:tcPr>
            <w:tcW w:w="945" w:type="dxa"/>
            <w:tcBorders>
              <w:top w:val="single" w:sz="8" w:space="0" w:color="auto"/>
              <w:left w:val="single" w:sz="8" w:space="0" w:color="auto"/>
              <w:bottom w:val="single" w:sz="8" w:space="0" w:color="auto"/>
              <w:right w:val="single" w:sz="8" w:space="0" w:color="auto"/>
            </w:tcBorders>
            <w:vAlign w:val="bottom"/>
          </w:tcPr>
          <w:p w14:paraId="38868F0F"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59 </w:t>
            </w:r>
          </w:p>
        </w:tc>
        <w:tc>
          <w:tcPr>
            <w:tcW w:w="945" w:type="dxa"/>
            <w:tcBorders>
              <w:top w:val="single" w:sz="8" w:space="0" w:color="auto"/>
              <w:left w:val="single" w:sz="8" w:space="0" w:color="auto"/>
              <w:bottom w:val="single" w:sz="8" w:space="0" w:color="auto"/>
              <w:right w:val="single" w:sz="8" w:space="0" w:color="auto"/>
            </w:tcBorders>
            <w:vAlign w:val="bottom"/>
          </w:tcPr>
          <w:p w14:paraId="1D2AFFED"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48 </w:t>
            </w:r>
          </w:p>
        </w:tc>
        <w:tc>
          <w:tcPr>
            <w:tcW w:w="945" w:type="dxa"/>
            <w:tcBorders>
              <w:top w:val="single" w:sz="8" w:space="0" w:color="auto"/>
              <w:left w:val="single" w:sz="8" w:space="0" w:color="auto"/>
              <w:bottom w:val="single" w:sz="8" w:space="0" w:color="auto"/>
              <w:right w:val="single" w:sz="4" w:space="0" w:color="auto"/>
            </w:tcBorders>
            <w:vAlign w:val="bottom"/>
          </w:tcPr>
          <w:p w14:paraId="15A8F9E5"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80 </w:t>
            </w:r>
          </w:p>
        </w:tc>
        <w:tc>
          <w:tcPr>
            <w:tcW w:w="1097" w:type="dxa"/>
            <w:tcBorders>
              <w:top w:val="single" w:sz="4" w:space="0" w:color="auto"/>
              <w:left w:val="single" w:sz="4" w:space="0" w:color="auto"/>
              <w:bottom w:val="single" w:sz="4" w:space="0" w:color="auto"/>
              <w:right w:val="single" w:sz="4" w:space="0" w:color="auto"/>
            </w:tcBorders>
          </w:tcPr>
          <w:p w14:paraId="0E879505"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94</w:t>
            </w:r>
          </w:p>
        </w:tc>
        <w:tc>
          <w:tcPr>
            <w:tcW w:w="685" w:type="dxa"/>
            <w:tcBorders>
              <w:top w:val="nil"/>
              <w:left w:val="single" w:sz="4" w:space="0" w:color="auto"/>
              <w:bottom w:val="nil"/>
              <w:right w:val="nil"/>
            </w:tcBorders>
          </w:tcPr>
          <w:p w14:paraId="026C9798"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159B5E02"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759F8DF3" w14:textId="77777777" w:rsidR="009F1869" w:rsidRDefault="009F1869" w:rsidP="003447FC">
            <w:pPr>
              <w:spacing w:after="0"/>
              <w:ind w:left="-20" w:right="-20"/>
            </w:pPr>
            <w:r w:rsidRPr="3E5D0B5C">
              <w:rPr>
                <w:rFonts w:ascii="Calibri" w:eastAsia="Calibri" w:hAnsi="Calibri" w:cs="Calibri"/>
                <w:color w:val="000000" w:themeColor="text1"/>
              </w:rPr>
              <w:t xml:space="preserve">Andre gudstjenester </w:t>
            </w:r>
          </w:p>
        </w:tc>
        <w:tc>
          <w:tcPr>
            <w:tcW w:w="975" w:type="dxa"/>
            <w:tcBorders>
              <w:top w:val="single" w:sz="8" w:space="0" w:color="auto"/>
              <w:left w:val="single" w:sz="8" w:space="0" w:color="auto"/>
              <w:bottom w:val="single" w:sz="8" w:space="0" w:color="auto"/>
              <w:right w:val="single" w:sz="8" w:space="0" w:color="auto"/>
            </w:tcBorders>
            <w:vAlign w:val="bottom"/>
          </w:tcPr>
          <w:p w14:paraId="051598FE"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54 </w:t>
            </w:r>
          </w:p>
        </w:tc>
        <w:tc>
          <w:tcPr>
            <w:tcW w:w="900" w:type="dxa"/>
            <w:tcBorders>
              <w:top w:val="single" w:sz="8" w:space="0" w:color="auto"/>
              <w:left w:val="single" w:sz="8" w:space="0" w:color="auto"/>
              <w:bottom w:val="single" w:sz="8" w:space="0" w:color="auto"/>
              <w:right w:val="single" w:sz="8" w:space="0" w:color="auto"/>
            </w:tcBorders>
            <w:vAlign w:val="bottom"/>
          </w:tcPr>
          <w:p w14:paraId="289B098A"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23 </w:t>
            </w:r>
          </w:p>
        </w:tc>
        <w:tc>
          <w:tcPr>
            <w:tcW w:w="945" w:type="dxa"/>
            <w:tcBorders>
              <w:top w:val="single" w:sz="8" w:space="0" w:color="auto"/>
              <w:left w:val="single" w:sz="8" w:space="0" w:color="auto"/>
              <w:bottom w:val="single" w:sz="8" w:space="0" w:color="auto"/>
              <w:right w:val="single" w:sz="8" w:space="0" w:color="auto"/>
            </w:tcBorders>
            <w:vAlign w:val="bottom"/>
          </w:tcPr>
          <w:p w14:paraId="5EC9AEA0"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15 </w:t>
            </w:r>
          </w:p>
        </w:tc>
        <w:tc>
          <w:tcPr>
            <w:tcW w:w="945" w:type="dxa"/>
            <w:tcBorders>
              <w:top w:val="single" w:sz="8" w:space="0" w:color="auto"/>
              <w:left w:val="single" w:sz="8" w:space="0" w:color="auto"/>
              <w:bottom w:val="single" w:sz="8" w:space="0" w:color="auto"/>
              <w:right w:val="single" w:sz="8" w:space="0" w:color="auto"/>
            </w:tcBorders>
            <w:vAlign w:val="bottom"/>
          </w:tcPr>
          <w:p w14:paraId="7A3D128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24 </w:t>
            </w:r>
          </w:p>
        </w:tc>
        <w:tc>
          <w:tcPr>
            <w:tcW w:w="945" w:type="dxa"/>
            <w:tcBorders>
              <w:top w:val="single" w:sz="8" w:space="0" w:color="auto"/>
              <w:left w:val="single" w:sz="8" w:space="0" w:color="auto"/>
              <w:bottom w:val="single" w:sz="8" w:space="0" w:color="auto"/>
              <w:right w:val="single" w:sz="4" w:space="0" w:color="auto"/>
            </w:tcBorders>
            <w:vAlign w:val="bottom"/>
          </w:tcPr>
          <w:p w14:paraId="13FBCBAA"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21 </w:t>
            </w:r>
          </w:p>
        </w:tc>
        <w:tc>
          <w:tcPr>
            <w:tcW w:w="1097" w:type="dxa"/>
            <w:tcBorders>
              <w:top w:val="single" w:sz="4" w:space="0" w:color="auto"/>
              <w:left w:val="single" w:sz="4" w:space="0" w:color="auto"/>
              <w:bottom w:val="single" w:sz="4" w:space="0" w:color="auto"/>
              <w:right w:val="single" w:sz="4" w:space="0" w:color="auto"/>
            </w:tcBorders>
          </w:tcPr>
          <w:p w14:paraId="3DC0E258" w14:textId="77777777" w:rsidR="009F1869" w:rsidRDefault="009F1869" w:rsidP="003447FC">
            <w:pPr>
              <w:spacing w:after="0"/>
              <w:ind w:left="-20" w:right="-20"/>
              <w:jc w:val="right"/>
              <w:rPr>
                <w:rFonts w:ascii="Calibri" w:eastAsia="Calibri" w:hAnsi="Calibri" w:cs="Calibri"/>
                <w:color w:val="000000" w:themeColor="text1"/>
              </w:rPr>
            </w:pPr>
          </w:p>
          <w:p w14:paraId="2BB81C8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16</w:t>
            </w:r>
          </w:p>
        </w:tc>
        <w:tc>
          <w:tcPr>
            <w:tcW w:w="685" w:type="dxa"/>
            <w:tcBorders>
              <w:top w:val="nil"/>
              <w:left w:val="single" w:sz="4" w:space="0" w:color="auto"/>
              <w:bottom w:val="nil"/>
              <w:right w:val="nil"/>
            </w:tcBorders>
          </w:tcPr>
          <w:p w14:paraId="512BBA6A"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2CC9ADB3"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047242FB" w14:textId="77777777" w:rsidR="009F1869" w:rsidRDefault="009F1869" w:rsidP="003447FC">
            <w:pPr>
              <w:spacing w:after="0"/>
              <w:ind w:left="-20" w:right="-20"/>
            </w:pPr>
            <w:r w:rsidRPr="3E5D0B5C">
              <w:rPr>
                <w:rFonts w:ascii="Calibri" w:eastAsia="Calibri" w:hAnsi="Calibri" w:cs="Calibri"/>
                <w:color w:val="000000" w:themeColor="text1"/>
              </w:rPr>
              <w:t xml:space="preserve">Deltakere </w:t>
            </w:r>
          </w:p>
        </w:tc>
        <w:tc>
          <w:tcPr>
            <w:tcW w:w="975" w:type="dxa"/>
            <w:tcBorders>
              <w:top w:val="single" w:sz="8" w:space="0" w:color="auto"/>
              <w:left w:val="single" w:sz="8" w:space="0" w:color="auto"/>
              <w:bottom w:val="single" w:sz="8" w:space="0" w:color="auto"/>
              <w:right w:val="single" w:sz="8" w:space="0" w:color="auto"/>
            </w:tcBorders>
            <w:vAlign w:val="bottom"/>
          </w:tcPr>
          <w:p w14:paraId="2E8038E7"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5065 </w:t>
            </w:r>
          </w:p>
        </w:tc>
        <w:tc>
          <w:tcPr>
            <w:tcW w:w="900" w:type="dxa"/>
            <w:tcBorders>
              <w:top w:val="single" w:sz="8" w:space="0" w:color="auto"/>
              <w:left w:val="single" w:sz="8" w:space="0" w:color="auto"/>
              <w:bottom w:val="single" w:sz="8" w:space="0" w:color="auto"/>
              <w:right w:val="single" w:sz="8" w:space="0" w:color="auto"/>
            </w:tcBorders>
            <w:vAlign w:val="bottom"/>
          </w:tcPr>
          <w:p w14:paraId="0813C5B8"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4125 </w:t>
            </w:r>
          </w:p>
        </w:tc>
        <w:tc>
          <w:tcPr>
            <w:tcW w:w="945" w:type="dxa"/>
            <w:tcBorders>
              <w:top w:val="single" w:sz="8" w:space="0" w:color="auto"/>
              <w:left w:val="single" w:sz="8" w:space="0" w:color="auto"/>
              <w:bottom w:val="single" w:sz="8" w:space="0" w:color="auto"/>
              <w:right w:val="single" w:sz="8" w:space="0" w:color="auto"/>
            </w:tcBorders>
            <w:vAlign w:val="bottom"/>
          </w:tcPr>
          <w:p w14:paraId="7994E87A"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1554 </w:t>
            </w:r>
          </w:p>
        </w:tc>
        <w:tc>
          <w:tcPr>
            <w:tcW w:w="945" w:type="dxa"/>
            <w:tcBorders>
              <w:top w:val="single" w:sz="8" w:space="0" w:color="auto"/>
              <w:left w:val="single" w:sz="8" w:space="0" w:color="auto"/>
              <w:bottom w:val="single" w:sz="8" w:space="0" w:color="auto"/>
              <w:right w:val="single" w:sz="8" w:space="0" w:color="auto"/>
            </w:tcBorders>
            <w:vAlign w:val="bottom"/>
          </w:tcPr>
          <w:p w14:paraId="60A778D8"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1945 </w:t>
            </w:r>
          </w:p>
        </w:tc>
        <w:tc>
          <w:tcPr>
            <w:tcW w:w="945" w:type="dxa"/>
            <w:tcBorders>
              <w:top w:val="single" w:sz="8" w:space="0" w:color="auto"/>
              <w:left w:val="single" w:sz="8" w:space="0" w:color="auto"/>
              <w:bottom w:val="single" w:sz="8" w:space="0" w:color="auto"/>
              <w:right w:val="single" w:sz="4" w:space="0" w:color="auto"/>
            </w:tcBorders>
            <w:vAlign w:val="bottom"/>
          </w:tcPr>
          <w:p w14:paraId="13D3DF4C"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3120 </w:t>
            </w:r>
          </w:p>
        </w:tc>
        <w:tc>
          <w:tcPr>
            <w:tcW w:w="1097" w:type="dxa"/>
            <w:tcBorders>
              <w:top w:val="single" w:sz="4" w:space="0" w:color="auto"/>
              <w:left w:val="single" w:sz="4" w:space="0" w:color="auto"/>
              <w:bottom w:val="single" w:sz="4" w:space="0" w:color="auto"/>
              <w:right w:val="single" w:sz="4" w:space="0" w:color="auto"/>
            </w:tcBorders>
          </w:tcPr>
          <w:p w14:paraId="422A1E82"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3676</w:t>
            </w:r>
          </w:p>
        </w:tc>
        <w:tc>
          <w:tcPr>
            <w:tcW w:w="685" w:type="dxa"/>
            <w:tcBorders>
              <w:top w:val="nil"/>
              <w:left w:val="single" w:sz="4" w:space="0" w:color="auto"/>
              <w:bottom w:val="nil"/>
              <w:right w:val="nil"/>
            </w:tcBorders>
          </w:tcPr>
          <w:p w14:paraId="64E12808"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24A19B28"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501969FE" w14:textId="77777777" w:rsidR="009F1869" w:rsidRDefault="009F1869" w:rsidP="003447FC">
            <w:pPr>
              <w:spacing w:after="0"/>
              <w:ind w:left="-20" w:right="-20"/>
            </w:pPr>
            <w:proofErr w:type="spellStart"/>
            <w:r w:rsidRPr="3E5D0B5C">
              <w:rPr>
                <w:rFonts w:ascii="Calibri" w:eastAsia="Calibri" w:hAnsi="Calibri" w:cs="Calibri"/>
                <w:color w:val="000000" w:themeColor="text1"/>
              </w:rPr>
              <w:t>Gj</w:t>
            </w:r>
            <w:proofErr w:type="spellEnd"/>
            <w:r w:rsidRPr="3E5D0B5C">
              <w:rPr>
                <w:rFonts w:ascii="Calibri" w:eastAsia="Calibri" w:hAnsi="Calibri" w:cs="Calibri"/>
                <w:color w:val="000000" w:themeColor="text1"/>
              </w:rPr>
              <w:t xml:space="preserve">. snitt pr </w:t>
            </w:r>
            <w:proofErr w:type="spellStart"/>
            <w:r w:rsidRPr="3E5D0B5C">
              <w:rPr>
                <w:rFonts w:ascii="Calibri" w:eastAsia="Calibri" w:hAnsi="Calibri" w:cs="Calibri"/>
                <w:color w:val="000000" w:themeColor="text1"/>
              </w:rPr>
              <w:t>gt</w:t>
            </w:r>
            <w:proofErr w:type="spellEnd"/>
            <w:r w:rsidRPr="3E5D0B5C">
              <w:rPr>
                <w:rFonts w:ascii="Calibri" w:eastAsia="Calibri" w:hAnsi="Calibri" w:cs="Calibri"/>
                <w:color w:val="000000" w:themeColor="text1"/>
              </w:rPr>
              <w:t xml:space="preserve"> </w:t>
            </w:r>
          </w:p>
        </w:tc>
        <w:tc>
          <w:tcPr>
            <w:tcW w:w="975" w:type="dxa"/>
            <w:tcBorders>
              <w:top w:val="single" w:sz="8" w:space="0" w:color="auto"/>
              <w:left w:val="single" w:sz="8" w:space="0" w:color="auto"/>
              <w:bottom w:val="single" w:sz="8" w:space="0" w:color="auto"/>
              <w:right w:val="single" w:sz="8" w:space="0" w:color="auto"/>
            </w:tcBorders>
            <w:vAlign w:val="bottom"/>
          </w:tcPr>
          <w:p w14:paraId="7A04176D"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93 </w:t>
            </w:r>
          </w:p>
        </w:tc>
        <w:tc>
          <w:tcPr>
            <w:tcW w:w="900" w:type="dxa"/>
            <w:tcBorders>
              <w:top w:val="single" w:sz="8" w:space="0" w:color="auto"/>
              <w:left w:val="single" w:sz="8" w:space="0" w:color="auto"/>
              <w:bottom w:val="single" w:sz="8" w:space="0" w:color="auto"/>
              <w:right w:val="single" w:sz="8" w:space="0" w:color="auto"/>
            </w:tcBorders>
            <w:vAlign w:val="bottom"/>
          </w:tcPr>
          <w:p w14:paraId="0A03AED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179 </w:t>
            </w:r>
          </w:p>
        </w:tc>
        <w:tc>
          <w:tcPr>
            <w:tcW w:w="945" w:type="dxa"/>
            <w:tcBorders>
              <w:top w:val="single" w:sz="8" w:space="0" w:color="auto"/>
              <w:left w:val="single" w:sz="8" w:space="0" w:color="auto"/>
              <w:bottom w:val="single" w:sz="8" w:space="0" w:color="auto"/>
              <w:right w:val="single" w:sz="8" w:space="0" w:color="auto"/>
            </w:tcBorders>
            <w:vAlign w:val="bottom"/>
          </w:tcPr>
          <w:p w14:paraId="4A57BD95"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104 </w:t>
            </w:r>
          </w:p>
        </w:tc>
        <w:tc>
          <w:tcPr>
            <w:tcW w:w="945" w:type="dxa"/>
            <w:tcBorders>
              <w:top w:val="single" w:sz="8" w:space="0" w:color="auto"/>
              <w:left w:val="single" w:sz="8" w:space="0" w:color="auto"/>
              <w:bottom w:val="single" w:sz="8" w:space="0" w:color="auto"/>
              <w:right w:val="single" w:sz="8" w:space="0" w:color="auto"/>
            </w:tcBorders>
            <w:vAlign w:val="bottom"/>
          </w:tcPr>
          <w:p w14:paraId="2310D58C"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81 </w:t>
            </w:r>
          </w:p>
        </w:tc>
        <w:tc>
          <w:tcPr>
            <w:tcW w:w="945" w:type="dxa"/>
            <w:tcBorders>
              <w:top w:val="single" w:sz="8" w:space="0" w:color="auto"/>
              <w:left w:val="single" w:sz="8" w:space="0" w:color="auto"/>
              <w:bottom w:val="single" w:sz="8" w:space="0" w:color="auto"/>
              <w:right w:val="single" w:sz="4" w:space="0" w:color="auto"/>
            </w:tcBorders>
            <w:vAlign w:val="bottom"/>
          </w:tcPr>
          <w:p w14:paraId="57DD1C39"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149 </w:t>
            </w:r>
          </w:p>
        </w:tc>
        <w:tc>
          <w:tcPr>
            <w:tcW w:w="1097" w:type="dxa"/>
            <w:tcBorders>
              <w:top w:val="single" w:sz="4" w:space="0" w:color="auto"/>
              <w:left w:val="single" w:sz="4" w:space="0" w:color="auto"/>
              <w:bottom w:val="single" w:sz="4" w:space="0" w:color="auto"/>
              <w:right w:val="single" w:sz="4" w:space="0" w:color="auto"/>
            </w:tcBorders>
          </w:tcPr>
          <w:p w14:paraId="589091A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230</w:t>
            </w:r>
          </w:p>
        </w:tc>
        <w:tc>
          <w:tcPr>
            <w:tcW w:w="685" w:type="dxa"/>
            <w:tcBorders>
              <w:top w:val="nil"/>
              <w:left w:val="single" w:sz="4" w:space="0" w:color="auto"/>
              <w:bottom w:val="nil"/>
              <w:right w:val="nil"/>
            </w:tcBorders>
          </w:tcPr>
          <w:p w14:paraId="3D313A98"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0BEDD030"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66CA2160" w14:textId="77777777" w:rsidR="009F1869" w:rsidRDefault="009F1869" w:rsidP="003447FC">
            <w:pPr>
              <w:spacing w:after="0"/>
              <w:ind w:left="-20" w:right="-20"/>
            </w:pPr>
            <w:r w:rsidRPr="3E5D0B5C">
              <w:rPr>
                <w:rFonts w:ascii="Calibri" w:eastAsia="Calibri" w:hAnsi="Calibri" w:cs="Calibri"/>
                <w:color w:val="000000" w:themeColor="text1"/>
              </w:rPr>
              <w:t>Nattverd</w:t>
            </w:r>
            <w:r>
              <w:rPr>
                <w:rFonts w:ascii="Calibri" w:eastAsia="Calibri" w:hAnsi="Calibri" w:cs="Calibri"/>
                <w:color w:val="000000" w:themeColor="text1"/>
              </w:rPr>
              <w:t>-</w:t>
            </w:r>
            <w:r w:rsidRPr="3E5D0B5C">
              <w:rPr>
                <w:rFonts w:ascii="Calibri" w:eastAsia="Calibri" w:hAnsi="Calibri" w:cs="Calibri"/>
                <w:color w:val="000000" w:themeColor="text1"/>
              </w:rPr>
              <w:t xml:space="preserve">deltakere totalt </w:t>
            </w:r>
          </w:p>
        </w:tc>
        <w:tc>
          <w:tcPr>
            <w:tcW w:w="975" w:type="dxa"/>
            <w:tcBorders>
              <w:top w:val="single" w:sz="8" w:space="0" w:color="auto"/>
              <w:left w:val="single" w:sz="8" w:space="0" w:color="auto"/>
              <w:bottom w:val="single" w:sz="8" w:space="0" w:color="auto"/>
              <w:right w:val="single" w:sz="8" w:space="0" w:color="auto"/>
            </w:tcBorders>
            <w:vAlign w:val="bottom"/>
          </w:tcPr>
          <w:p w14:paraId="736F4387"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2262 </w:t>
            </w:r>
          </w:p>
        </w:tc>
        <w:tc>
          <w:tcPr>
            <w:tcW w:w="900" w:type="dxa"/>
            <w:tcBorders>
              <w:top w:val="single" w:sz="8" w:space="0" w:color="auto"/>
              <w:left w:val="single" w:sz="8" w:space="0" w:color="auto"/>
              <w:bottom w:val="single" w:sz="8" w:space="0" w:color="auto"/>
              <w:right w:val="single" w:sz="8" w:space="0" w:color="auto"/>
            </w:tcBorders>
            <w:vAlign w:val="bottom"/>
          </w:tcPr>
          <w:p w14:paraId="0E7E8237"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3007 </w:t>
            </w:r>
          </w:p>
        </w:tc>
        <w:tc>
          <w:tcPr>
            <w:tcW w:w="945" w:type="dxa"/>
            <w:tcBorders>
              <w:top w:val="single" w:sz="8" w:space="0" w:color="auto"/>
              <w:left w:val="single" w:sz="8" w:space="0" w:color="auto"/>
              <w:bottom w:val="single" w:sz="8" w:space="0" w:color="auto"/>
              <w:right w:val="single" w:sz="8" w:space="0" w:color="auto"/>
            </w:tcBorders>
            <w:vAlign w:val="bottom"/>
          </w:tcPr>
          <w:p w14:paraId="26562850"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1313 </w:t>
            </w:r>
          </w:p>
        </w:tc>
        <w:tc>
          <w:tcPr>
            <w:tcW w:w="945" w:type="dxa"/>
            <w:tcBorders>
              <w:top w:val="single" w:sz="8" w:space="0" w:color="auto"/>
              <w:left w:val="single" w:sz="8" w:space="0" w:color="auto"/>
              <w:bottom w:val="single" w:sz="8" w:space="0" w:color="auto"/>
              <w:right w:val="single" w:sz="8" w:space="0" w:color="auto"/>
            </w:tcBorders>
            <w:vAlign w:val="bottom"/>
          </w:tcPr>
          <w:p w14:paraId="52553E9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538 </w:t>
            </w:r>
          </w:p>
        </w:tc>
        <w:tc>
          <w:tcPr>
            <w:tcW w:w="945" w:type="dxa"/>
            <w:tcBorders>
              <w:top w:val="single" w:sz="8" w:space="0" w:color="auto"/>
              <w:left w:val="single" w:sz="8" w:space="0" w:color="auto"/>
              <w:bottom w:val="single" w:sz="8" w:space="0" w:color="auto"/>
              <w:right w:val="single" w:sz="4" w:space="0" w:color="auto"/>
            </w:tcBorders>
            <w:vAlign w:val="bottom"/>
          </w:tcPr>
          <w:p w14:paraId="2B4FAD55"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1669 </w:t>
            </w:r>
          </w:p>
        </w:tc>
        <w:tc>
          <w:tcPr>
            <w:tcW w:w="1097" w:type="dxa"/>
            <w:tcBorders>
              <w:top w:val="single" w:sz="4" w:space="0" w:color="auto"/>
              <w:left w:val="single" w:sz="4" w:space="0" w:color="auto"/>
              <w:bottom w:val="single" w:sz="4" w:space="0" w:color="auto"/>
              <w:right w:val="single" w:sz="4" w:space="0" w:color="auto"/>
            </w:tcBorders>
          </w:tcPr>
          <w:p w14:paraId="2AB9545F" w14:textId="77777777" w:rsidR="009F1869" w:rsidRDefault="009F1869" w:rsidP="003447FC">
            <w:pPr>
              <w:spacing w:after="0"/>
              <w:ind w:left="-20" w:right="-20"/>
              <w:jc w:val="right"/>
              <w:rPr>
                <w:rFonts w:ascii="Calibri" w:eastAsia="Calibri" w:hAnsi="Calibri" w:cs="Calibri"/>
                <w:color w:val="000000" w:themeColor="text1"/>
              </w:rPr>
            </w:pPr>
            <w:r w:rsidRPr="3E5D0B5C">
              <w:rPr>
                <w:rFonts w:ascii="Calibri" w:eastAsia="Calibri" w:hAnsi="Calibri" w:cs="Calibri"/>
                <w:color w:val="000000" w:themeColor="text1"/>
              </w:rPr>
              <w:t xml:space="preserve"> </w:t>
            </w:r>
          </w:p>
          <w:p w14:paraId="22E686B9" w14:textId="77777777" w:rsidR="009F1869" w:rsidRDefault="009F1869" w:rsidP="003447FC">
            <w:pPr>
              <w:spacing w:after="0"/>
              <w:ind w:left="-20" w:right="-20"/>
              <w:jc w:val="right"/>
            </w:pPr>
            <w:r w:rsidRPr="3E5D0B5C">
              <w:rPr>
                <w:rFonts w:ascii="Calibri" w:eastAsia="Calibri" w:hAnsi="Calibri" w:cs="Calibri"/>
                <w:color w:val="000000" w:themeColor="text1"/>
              </w:rPr>
              <w:t>1440</w:t>
            </w:r>
          </w:p>
        </w:tc>
        <w:tc>
          <w:tcPr>
            <w:tcW w:w="685" w:type="dxa"/>
            <w:tcBorders>
              <w:top w:val="nil"/>
              <w:left w:val="single" w:sz="4" w:space="0" w:color="auto"/>
              <w:bottom w:val="nil"/>
              <w:right w:val="nil"/>
            </w:tcBorders>
          </w:tcPr>
          <w:p w14:paraId="00CB2241"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20510372"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3D587A3C" w14:textId="77777777" w:rsidR="009F1869" w:rsidRDefault="009F1869" w:rsidP="003447FC">
            <w:pPr>
              <w:spacing w:after="0"/>
              <w:ind w:left="-20" w:right="-20"/>
            </w:pPr>
            <w:proofErr w:type="spellStart"/>
            <w:r w:rsidRPr="3E5D0B5C">
              <w:rPr>
                <w:rFonts w:ascii="Calibri" w:eastAsia="Calibri" w:hAnsi="Calibri" w:cs="Calibri"/>
                <w:color w:val="000000" w:themeColor="text1"/>
              </w:rPr>
              <w:t>Gj</w:t>
            </w:r>
            <w:proofErr w:type="spellEnd"/>
            <w:r w:rsidRPr="3E5D0B5C">
              <w:rPr>
                <w:rFonts w:ascii="Calibri" w:eastAsia="Calibri" w:hAnsi="Calibri" w:cs="Calibri"/>
                <w:color w:val="000000" w:themeColor="text1"/>
              </w:rPr>
              <w:t xml:space="preserve">. Snitt </w:t>
            </w:r>
          </w:p>
        </w:tc>
        <w:tc>
          <w:tcPr>
            <w:tcW w:w="975" w:type="dxa"/>
            <w:tcBorders>
              <w:top w:val="single" w:sz="8" w:space="0" w:color="auto"/>
              <w:left w:val="single" w:sz="8" w:space="0" w:color="auto"/>
              <w:bottom w:val="single" w:sz="8" w:space="0" w:color="auto"/>
              <w:right w:val="single" w:sz="8" w:space="0" w:color="auto"/>
            </w:tcBorders>
            <w:vAlign w:val="bottom"/>
          </w:tcPr>
          <w:p w14:paraId="0656290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38 </w:t>
            </w:r>
          </w:p>
        </w:tc>
        <w:tc>
          <w:tcPr>
            <w:tcW w:w="900" w:type="dxa"/>
            <w:tcBorders>
              <w:top w:val="single" w:sz="8" w:space="0" w:color="auto"/>
              <w:left w:val="single" w:sz="8" w:space="0" w:color="auto"/>
              <w:bottom w:val="single" w:sz="8" w:space="0" w:color="auto"/>
              <w:right w:val="single" w:sz="8" w:space="0" w:color="auto"/>
            </w:tcBorders>
            <w:vAlign w:val="bottom"/>
          </w:tcPr>
          <w:p w14:paraId="326FB506"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51 </w:t>
            </w:r>
          </w:p>
        </w:tc>
        <w:tc>
          <w:tcPr>
            <w:tcW w:w="945" w:type="dxa"/>
            <w:tcBorders>
              <w:top w:val="single" w:sz="8" w:space="0" w:color="auto"/>
              <w:left w:val="single" w:sz="8" w:space="0" w:color="auto"/>
              <w:bottom w:val="single" w:sz="8" w:space="0" w:color="auto"/>
              <w:right w:val="single" w:sz="8" w:space="0" w:color="auto"/>
            </w:tcBorders>
            <w:vAlign w:val="bottom"/>
          </w:tcPr>
          <w:p w14:paraId="028080B9"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44 </w:t>
            </w:r>
          </w:p>
        </w:tc>
        <w:tc>
          <w:tcPr>
            <w:tcW w:w="945" w:type="dxa"/>
            <w:tcBorders>
              <w:top w:val="single" w:sz="8" w:space="0" w:color="auto"/>
              <w:left w:val="single" w:sz="8" w:space="0" w:color="auto"/>
              <w:bottom w:val="single" w:sz="8" w:space="0" w:color="auto"/>
              <w:right w:val="single" w:sz="8" w:space="0" w:color="auto"/>
            </w:tcBorders>
            <w:vAlign w:val="bottom"/>
          </w:tcPr>
          <w:p w14:paraId="16D6EF02"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41 </w:t>
            </w:r>
          </w:p>
        </w:tc>
        <w:tc>
          <w:tcPr>
            <w:tcW w:w="945" w:type="dxa"/>
            <w:tcBorders>
              <w:top w:val="single" w:sz="8" w:space="0" w:color="auto"/>
              <w:left w:val="single" w:sz="8" w:space="0" w:color="auto"/>
              <w:bottom w:val="single" w:sz="8" w:space="0" w:color="auto"/>
              <w:right w:val="single" w:sz="4" w:space="0" w:color="auto"/>
            </w:tcBorders>
            <w:vAlign w:val="bottom"/>
          </w:tcPr>
          <w:p w14:paraId="4E9BE33D"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44 </w:t>
            </w:r>
          </w:p>
        </w:tc>
        <w:tc>
          <w:tcPr>
            <w:tcW w:w="1097" w:type="dxa"/>
            <w:tcBorders>
              <w:top w:val="single" w:sz="4" w:space="0" w:color="auto"/>
              <w:left w:val="single" w:sz="4" w:space="0" w:color="auto"/>
              <w:bottom w:val="single" w:sz="4" w:space="0" w:color="auto"/>
              <w:right w:val="single" w:sz="4" w:space="0" w:color="auto"/>
            </w:tcBorders>
          </w:tcPr>
          <w:p w14:paraId="4D697EE4"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45</w:t>
            </w:r>
          </w:p>
        </w:tc>
        <w:tc>
          <w:tcPr>
            <w:tcW w:w="685" w:type="dxa"/>
            <w:tcBorders>
              <w:top w:val="nil"/>
              <w:left w:val="single" w:sz="4" w:space="0" w:color="auto"/>
              <w:bottom w:val="nil"/>
              <w:right w:val="nil"/>
            </w:tcBorders>
          </w:tcPr>
          <w:p w14:paraId="6335C199"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169D1420"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5EFDDF5D" w14:textId="77777777" w:rsidR="009F1869" w:rsidRDefault="009F1869" w:rsidP="003447FC">
            <w:pPr>
              <w:spacing w:after="0"/>
              <w:ind w:left="-20" w:right="-20"/>
            </w:pPr>
            <w:proofErr w:type="spellStart"/>
            <w:r w:rsidRPr="3E5D0B5C">
              <w:rPr>
                <w:rFonts w:ascii="Calibri" w:eastAsia="Calibri" w:hAnsi="Calibri" w:cs="Calibri"/>
                <w:color w:val="000000" w:themeColor="text1"/>
              </w:rPr>
              <w:t>Bhg</w:t>
            </w:r>
            <w:proofErr w:type="spellEnd"/>
            <w:r w:rsidRPr="3E5D0B5C">
              <w:rPr>
                <w:rFonts w:ascii="Calibri" w:eastAsia="Calibri" w:hAnsi="Calibri" w:cs="Calibri"/>
                <w:color w:val="000000" w:themeColor="text1"/>
              </w:rPr>
              <w:t xml:space="preserve"> og </w:t>
            </w:r>
            <w:proofErr w:type="spellStart"/>
            <w:r w:rsidRPr="3E5D0B5C">
              <w:rPr>
                <w:rFonts w:ascii="Calibri" w:eastAsia="Calibri" w:hAnsi="Calibri" w:cs="Calibri"/>
                <w:color w:val="000000" w:themeColor="text1"/>
              </w:rPr>
              <w:t>skolegt</w:t>
            </w:r>
            <w:proofErr w:type="spellEnd"/>
            <w:r w:rsidRPr="3E5D0B5C">
              <w:rPr>
                <w:rFonts w:ascii="Calibri" w:eastAsia="Calibri" w:hAnsi="Calibri" w:cs="Calibri"/>
                <w:color w:val="000000" w:themeColor="text1"/>
              </w:rPr>
              <w:t xml:space="preserve"> </w:t>
            </w:r>
          </w:p>
        </w:tc>
        <w:tc>
          <w:tcPr>
            <w:tcW w:w="975" w:type="dxa"/>
            <w:tcBorders>
              <w:top w:val="single" w:sz="8" w:space="0" w:color="auto"/>
              <w:left w:val="single" w:sz="8" w:space="0" w:color="auto"/>
              <w:bottom w:val="single" w:sz="8" w:space="0" w:color="auto"/>
              <w:right w:val="single" w:sz="8" w:space="0" w:color="auto"/>
            </w:tcBorders>
            <w:vAlign w:val="bottom"/>
          </w:tcPr>
          <w:p w14:paraId="4C6EE068"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 </w:t>
            </w:r>
          </w:p>
        </w:tc>
        <w:tc>
          <w:tcPr>
            <w:tcW w:w="900" w:type="dxa"/>
            <w:tcBorders>
              <w:top w:val="single" w:sz="8" w:space="0" w:color="auto"/>
              <w:left w:val="single" w:sz="8" w:space="0" w:color="auto"/>
              <w:bottom w:val="single" w:sz="8" w:space="0" w:color="auto"/>
              <w:right w:val="single" w:sz="8" w:space="0" w:color="auto"/>
            </w:tcBorders>
            <w:vAlign w:val="bottom"/>
          </w:tcPr>
          <w:p w14:paraId="54A3C5A7"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 </w:t>
            </w:r>
          </w:p>
        </w:tc>
        <w:tc>
          <w:tcPr>
            <w:tcW w:w="945" w:type="dxa"/>
            <w:tcBorders>
              <w:top w:val="single" w:sz="8" w:space="0" w:color="auto"/>
              <w:left w:val="single" w:sz="8" w:space="0" w:color="auto"/>
              <w:bottom w:val="single" w:sz="8" w:space="0" w:color="auto"/>
              <w:right w:val="single" w:sz="8" w:space="0" w:color="auto"/>
            </w:tcBorders>
            <w:vAlign w:val="bottom"/>
          </w:tcPr>
          <w:p w14:paraId="29E289A3"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0 </w:t>
            </w:r>
          </w:p>
        </w:tc>
        <w:tc>
          <w:tcPr>
            <w:tcW w:w="945" w:type="dxa"/>
            <w:tcBorders>
              <w:top w:val="single" w:sz="8" w:space="0" w:color="auto"/>
              <w:left w:val="single" w:sz="8" w:space="0" w:color="auto"/>
              <w:bottom w:val="single" w:sz="8" w:space="0" w:color="auto"/>
              <w:right w:val="single" w:sz="8" w:space="0" w:color="auto"/>
            </w:tcBorders>
            <w:vAlign w:val="bottom"/>
          </w:tcPr>
          <w:p w14:paraId="72C6F04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 </w:t>
            </w:r>
          </w:p>
        </w:tc>
        <w:tc>
          <w:tcPr>
            <w:tcW w:w="945" w:type="dxa"/>
            <w:tcBorders>
              <w:top w:val="single" w:sz="8" w:space="0" w:color="auto"/>
              <w:left w:val="single" w:sz="8" w:space="0" w:color="auto"/>
              <w:bottom w:val="single" w:sz="8" w:space="0" w:color="auto"/>
              <w:right w:val="single" w:sz="4" w:space="0" w:color="auto"/>
            </w:tcBorders>
            <w:vAlign w:val="bottom"/>
          </w:tcPr>
          <w:p w14:paraId="54FBD6BD"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 </w:t>
            </w:r>
          </w:p>
        </w:tc>
        <w:tc>
          <w:tcPr>
            <w:tcW w:w="1097" w:type="dxa"/>
            <w:tcBorders>
              <w:top w:val="single" w:sz="4" w:space="0" w:color="auto"/>
              <w:left w:val="single" w:sz="4" w:space="0" w:color="auto"/>
              <w:bottom w:val="single" w:sz="4" w:space="0" w:color="auto"/>
              <w:right w:val="single" w:sz="4" w:space="0" w:color="auto"/>
            </w:tcBorders>
          </w:tcPr>
          <w:p w14:paraId="5C69E48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8</w:t>
            </w:r>
          </w:p>
        </w:tc>
        <w:tc>
          <w:tcPr>
            <w:tcW w:w="685" w:type="dxa"/>
            <w:tcBorders>
              <w:top w:val="nil"/>
              <w:left w:val="single" w:sz="4" w:space="0" w:color="auto"/>
              <w:bottom w:val="nil"/>
              <w:right w:val="nil"/>
            </w:tcBorders>
          </w:tcPr>
          <w:p w14:paraId="65700C84"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26ECA5D7"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2319BFE2" w14:textId="77777777" w:rsidR="009F1869" w:rsidRDefault="009F1869" w:rsidP="003447FC">
            <w:pPr>
              <w:spacing w:after="0"/>
              <w:ind w:left="-20" w:right="-20"/>
            </w:pPr>
            <w:r w:rsidRPr="3E5D0B5C">
              <w:rPr>
                <w:rFonts w:ascii="Calibri" w:eastAsia="Calibri" w:hAnsi="Calibri" w:cs="Calibri"/>
                <w:color w:val="000000" w:themeColor="text1"/>
              </w:rPr>
              <w:t xml:space="preserve">Deltakere </w:t>
            </w:r>
          </w:p>
        </w:tc>
        <w:tc>
          <w:tcPr>
            <w:tcW w:w="975" w:type="dxa"/>
            <w:tcBorders>
              <w:top w:val="single" w:sz="8" w:space="0" w:color="auto"/>
              <w:left w:val="single" w:sz="8" w:space="0" w:color="auto"/>
              <w:bottom w:val="single" w:sz="8" w:space="0" w:color="auto"/>
              <w:right w:val="single" w:sz="8" w:space="0" w:color="auto"/>
            </w:tcBorders>
            <w:vAlign w:val="bottom"/>
          </w:tcPr>
          <w:p w14:paraId="2DE2F3AE"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2563 </w:t>
            </w:r>
          </w:p>
        </w:tc>
        <w:tc>
          <w:tcPr>
            <w:tcW w:w="900" w:type="dxa"/>
            <w:tcBorders>
              <w:top w:val="single" w:sz="8" w:space="0" w:color="auto"/>
              <w:left w:val="single" w:sz="8" w:space="0" w:color="auto"/>
              <w:bottom w:val="single" w:sz="8" w:space="0" w:color="auto"/>
              <w:right w:val="single" w:sz="8" w:space="0" w:color="auto"/>
            </w:tcBorders>
            <w:vAlign w:val="bottom"/>
          </w:tcPr>
          <w:p w14:paraId="76AB24FD"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2224 </w:t>
            </w:r>
          </w:p>
        </w:tc>
        <w:tc>
          <w:tcPr>
            <w:tcW w:w="945" w:type="dxa"/>
            <w:tcBorders>
              <w:top w:val="single" w:sz="8" w:space="0" w:color="auto"/>
              <w:left w:val="single" w:sz="8" w:space="0" w:color="auto"/>
              <w:bottom w:val="single" w:sz="8" w:space="0" w:color="auto"/>
              <w:right w:val="single" w:sz="8" w:space="0" w:color="auto"/>
            </w:tcBorders>
            <w:vAlign w:val="bottom"/>
          </w:tcPr>
          <w:p w14:paraId="1EB6E264"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0 </w:t>
            </w:r>
          </w:p>
        </w:tc>
        <w:tc>
          <w:tcPr>
            <w:tcW w:w="945" w:type="dxa"/>
            <w:tcBorders>
              <w:top w:val="single" w:sz="8" w:space="0" w:color="auto"/>
              <w:left w:val="single" w:sz="8" w:space="0" w:color="auto"/>
              <w:bottom w:val="single" w:sz="8" w:space="0" w:color="auto"/>
              <w:right w:val="single" w:sz="8" w:space="0" w:color="auto"/>
            </w:tcBorders>
            <w:vAlign w:val="bottom"/>
          </w:tcPr>
          <w:p w14:paraId="6917E02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136 </w:t>
            </w:r>
          </w:p>
        </w:tc>
        <w:tc>
          <w:tcPr>
            <w:tcW w:w="945" w:type="dxa"/>
            <w:tcBorders>
              <w:top w:val="single" w:sz="8" w:space="0" w:color="auto"/>
              <w:left w:val="single" w:sz="8" w:space="0" w:color="auto"/>
              <w:bottom w:val="single" w:sz="8" w:space="0" w:color="auto"/>
              <w:right w:val="single" w:sz="4" w:space="0" w:color="auto"/>
            </w:tcBorders>
            <w:vAlign w:val="bottom"/>
          </w:tcPr>
          <w:p w14:paraId="53FE4EF8"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1527 </w:t>
            </w:r>
          </w:p>
        </w:tc>
        <w:tc>
          <w:tcPr>
            <w:tcW w:w="1097" w:type="dxa"/>
            <w:tcBorders>
              <w:top w:val="single" w:sz="4" w:space="0" w:color="auto"/>
              <w:left w:val="single" w:sz="4" w:space="0" w:color="auto"/>
              <w:bottom w:val="single" w:sz="4" w:space="0" w:color="auto"/>
              <w:right w:val="single" w:sz="4" w:space="0" w:color="auto"/>
            </w:tcBorders>
          </w:tcPr>
          <w:p w14:paraId="5E285908"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1788</w:t>
            </w:r>
          </w:p>
        </w:tc>
        <w:tc>
          <w:tcPr>
            <w:tcW w:w="685" w:type="dxa"/>
            <w:tcBorders>
              <w:top w:val="nil"/>
              <w:left w:val="single" w:sz="4" w:space="0" w:color="auto"/>
              <w:bottom w:val="nil"/>
              <w:right w:val="nil"/>
            </w:tcBorders>
          </w:tcPr>
          <w:p w14:paraId="4CEC790C"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7C28D028"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5FA2F2D5" w14:textId="77777777" w:rsidR="009F1869" w:rsidRDefault="009F1869" w:rsidP="003447FC">
            <w:pPr>
              <w:spacing w:after="0"/>
              <w:ind w:left="-20" w:right="-20"/>
            </w:pPr>
            <w:r w:rsidRPr="3E5D0B5C">
              <w:rPr>
                <w:rFonts w:ascii="Calibri" w:eastAsia="Calibri" w:hAnsi="Calibri" w:cs="Calibri"/>
                <w:color w:val="000000" w:themeColor="text1"/>
              </w:rPr>
              <w:t xml:space="preserve">Konserter </w:t>
            </w:r>
          </w:p>
        </w:tc>
        <w:tc>
          <w:tcPr>
            <w:tcW w:w="975" w:type="dxa"/>
            <w:tcBorders>
              <w:top w:val="single" w:sz="8" w:space="0" w:color="auto"/>
              <w:left w:val="single" w:sz="8" w:space="0" w:color="auto"/>
              <w:bottom w:val="single" w:sz="8" w:space="0" w:color="auto"/>
              <w:right w:val="single" w:sz="8" w:space="0" w:color="auto"/>
            </w:tcBorders>
            <w:vAlign w:val="bottom"/>
          </w:tcPr>
          <w:p w14:paraId="094ACB65"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22 </w:t>
            </w:r>
          </w:p>
        </w:tc>
        <w:tc>
          <w:tcPr>
            <w:tcW w:w="900" w:type="dxa"/>
            <w:tcBorders>
              <w:top w:val="single" w:sz="8" w:space="0" w:color="auto"/>
              <w:left w:val="single" w:sz="8" w:space="0" w:color="auto"/>
              <w:bottom w:val="single" w:sz="8" w:space="0" w:color="auto"/>
              <w:right w:val="single" w:sz="8" w:space="0" w:color="auto"/>
            </w:tcBorders>
            <w:vAlign w:val="bottom"/>
          </w:tcPr>
          <w:p w14:paraId="15699864"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18 </w:t>
            </w:r>
          </w:p>
        </w:tc>
        <w:tc>
          <w:tcPr>
            <w:tcW w:w="945" w:type="dxa"/>
            <w:tcBorders>
              <w:top w:val="single" w:sz="8" w:space="0" w:color="auto"/>
              <w:left w:val="single" w:sz="8" w:space="0" w:color="auto"/>
              <w:bottom w:val="single" w:sz="8" w:space="0" w:color="auto"/>
              <w:right w:val="single" w:sz="8" w:space="0" w:color="auto"/>
            </w:tcBorders>
            <w:vAlign w:val="bottom"/>
          </w:tcPr>
          <w:p w14:paraId="0F07FEBC"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 </w:t>
            </w:r>
          </w:p>
        </w:tc>
        <w:tc>
          <w:tcPr>
            <w:tcW w:w="945" w:type="dxa"/>
            <w:tcBorders>
              <w:top w:val="single" w:sz="8" w:space="0" w:color="auto"/>
              <w:left w:val="single" w:sz="8" w:space="0" w:color="auto"/>
              <w:bottom w:val="single" w:sz="8" w:space="0" w:color="auto"/>
              <w:right w:val="single" w:sz="8" w:space="0" w:color="auto"/>
            </w:tcBorders>
            <w:vAlign w:val="bottom"/>
          </w:tcPr>
          <w:p w14:paraId="40C433EF"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11 </w:t>
            </w:r>
          </w:p>
        </w:tc>
        <w:tc>
          <w:tcPr>
            <w:tcW w:w="945" w:type="dxa"/>
            <w:tcBorders>
              <w:top w:val="single" w:sz="8" w:space="0" w:color="auto"/>
              <w:left w:val="single" w:sz="8" w:space="0" w:color="auto"/>
              <w:bottom w:val="single" w:sz="8" w:space="0" w:color="auto"/>
              <w:right w:val="single" w:sz="4" w:space="0" w:color="auto"/>
            </w:tcBorders>
            <w:vAlign w:val="bottom"/>
          </w:tcPr>
          <w:p w14:paraId="42093629"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20 </w:t>
            </w:r>
          </w:p>
        </w:tc>
        <w:tc>
          <w:tcPr>
            <w:tcW w:w="1097" w:type="dxa"/>
            <w:tcBorders>
              <w:top w:val="single" w:sz="4" w:space="0" w:color="auto"/>
              <w:left w:val="single" w:sz="4" w:space="0" w:color="auto"/>
              <w:bottom w:val="single" w:sz="4" w:space="0" w:color="auto"/>
              <w:right w:val="single" w:sz="4" w:space="0" w:color="auto"/>
            </w:tcBorders>
          </w:tcPr>
          <w:p w14:paraId="766F90A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25</w:t>
            </w:r>
          </w:p>
        </w:tc>
        <w:tc>
          <w:tcPr>
            <w:tcW w:w="685" w:type="dxa"/>
            <w:tcBorders>
              <w:top w:val="nil"/>
              <w:left w:val="single" w:sz="4" w:space="0" w:color="auto"/>
              <w:bottom w:val="nil"/>
              <w:right w:val="nil"/>
            </w:tcBorders>
          </w:tcPr>
          <w:p w14:paraId="310DDECB"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0BAE226C"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44C69A7F" w14:textId="77777777" w:rsidR="009F1869" w:rsidRDefault="009F1869" w:rsidP="003447FC">
            <w:pPr>
              <w:spacing w:after="0"/>
              <w:ind w:left="-20" w:right="-20"/>
            </w:pPr>
            <w:r w:rsidRPr="3E5D0B5C">
              <w:rPr>
                <w:rFonts w:ascii="Calibri" w:eastAsia="Calibri" w:hAnsi="Calibri" w:cs="Calibri"/>
                <w:color w:val="000000" w:themeColor="text1"/>
              </w:rPr>
              <w:t xml:space="preserve">Deltakere </w:t>
            </w:r>
          </w:p>
        </w:tc>
        <w:tc>
          <w:tcPr>
            <w:tcW w:w="975" w:type="dxa"/>
            <w:tcBorders>
              <w:top w:val="single" w:sz="8" w:space="0" w:color="auto"/>
              <w:left w:val="single" w:sz="8" w:space="0" w:color="auto"/>
              <w:bottom w:val="single" w:sz="8" w:space="0" w:color="auto"/>
              <w:right w:val="single" w:sz="8" w:space="0" w:color="auto"/>
            </w:tcBorders>
            <w:vAlign w:val="bottom"/>
          </w:tcPr>
          <w:p w14:paraId="1221DFA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3469 </w:t>
            </w:r>
          </w:p>
        </w:tc>
        <w:tc>
          <w:tcPr>
            <w:tcW w:w="900" w:type="dxa"/>
            <w:tcBorders>
              <w:top w:val="single" w:sz="8" w:space="0" w:color="auto"/>
              <w:left w:val="single" w:sz="8" w:space="0" w:color="auto"/>
              <w:bottom w:val="single" w:sz="8" w:space="0" w:color="auto"/>
              <w:right w:val="single" w:sz="8" w:space="0" w:color="auto"/>
            </w:tcBorders>
            <w:vAlign w:val="bottom"/>
          </w:tcPr>
          <w:p w14:paraId="388E5B5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2561 </w:t>
            </w:r>
          </w:p>
        </w:tc>
        <w:tc>
          <w:tcPr>
            <w:tcW w:w="945" w:type="dxa"/>
            <w:tcBorders>
              <w:top w:val="single" w:sz="8" w:space="0" w:color="auto"/>
              <w:left w:val="single" w:sz="8" w:space="0" w:color="auto"/>
              <w:bottom w:val="single" w:sz="8" w:space="0" w:color="auto"/>
              <w:right w:val="single" w:sz="8" w:space="0" w:color="auto"/>
            </w:tcBorders>
            <w:vAlign w:val="bottom"/>
          </w:tcPr>
          <w:p w14:paraId="4852151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49 </w:t>
            </w:r>
          </w:p>
        </w:tc>
        <w:tc>
          <w:tcPr>
            <w:tcW w:w="945" w:type="dxa"/>
            <w:tcBorders>
              <w:top w:val="single" w:sz="8" w:space="0" w:color="auto"/>
              <w:left w:val="single" w:sz="8" w:space="0" w:color="auto"/>
              <w:bottom w:val="single" w:sz="8" w:space="0" w:color="auto"/>
              <w:right w:val="single" w:sz="8" w:space="0" w:color="auto"/>
            </w:tcBorders>
            <w:vAlign w:val="bottom"/>
          </w:tcPr>
          <w:p w14:paraId="10008F1E"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857 </w:t>
            </w:r>
          </w:p>
        </w:tc>
        <w:tc>
          <w:tcPr>
            <w:tcW w:w="945" w:type="dxa"/>
            <w:tcBorders>
              <w:top w:val="single" w:sz="8" w:space="0" w:color="auto"/>
              <w:left w:val="single" w:sz="8" w:space="0" w:color="auto"/>
              <w:bottom w:val="single" w:sz="8" w:space="0" w:color="auto"/>
              <w:right w:val="single" w:sz="4" w:space="0" w:color="auto"/>
            </w:tcBorders>
            <w:vAlign w:val="bottom"/>
          </w:tcPr>
          <w:p w14:paraId="007F315E"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2810 </w:t>
            </w:r>
          </w:p>
        </w:tc>
        <w:tc>
          <w:tcPr>
            <w:tcW w:w="1097" w:type="dxa"/>
            <w:tcBorders>
              <w:top w:val="single" w:sz="4" w:space="0" w:color="auto"/>
              <w:left w:val="single" w:sz="4" w:space="0" w:color="auto"/>
              <w:bottom w:val="single" w:sz="4" w:space="0" w:color="auto"/>
              <w:right w:val="single" w:sz="4" w:space="0" w:color="auto"/>
            </w:tcBorders>
          </w:tcPr>
          <w:p w14:paraId="2A9590D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3148</w:t>
            </w:r>
          </w:p>
        </w:tc>
        <w:tc>
          <w:tcPr>
            <w:tcW w:w="685" w:type="dxa"/>
            <w:tcBorders>
              <w:top w:val="nil"/>
              <w:left w:val="single" w:sz="4" w:space="0" w:color="auto"/>
              <w:bottom w:val="nil"/>
              <w:right w:val="nil"/>
            </w:tcBorders>
          </w:tcPr>
          <w:p w14:paraId="46E2F3C2"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28956B20"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326B4939" w14:textId="77777777" w:rsidR="009F1869" w:rsidRDefault="009F1869" w:rsidP="003447FC">
            <w:pPr>
              <w:spacing w:after="0"/>
              <w:ind w:left="-20" w:right="-20"/>
            </w:pPr>
            <w:r w:rsidRPr="3E5D0B5C">
              <w:rPr>
                <w:rFonts w:ascii="Calibri" w:eastAsia="Calibri" w:hAnsi="Calibri" w:cs="Calibri"/>
                <w:color w:val="000000" w:themeColor="text1"/>
              </w:rPr>
              <w:t xml:space="preserve">Kirkeoffer </w:t>
            </w:r>
          </w:p>
        </w:tc>
        <w:tc>
          <w:tcPr>
            <w:tcW w:w="975" w:type="dxa"/>
            <w:tcBorders>
              <w:top w:val="single" w:sz="8" w:space="0" w:color="auto"/>
              <w:left w:val="single" w:sz="8" w:space="0" w:color="auto"/>
              <w:bottom w:val="single" w:sz="8" w:space="0" w:color="auto"/>
              <w:right w:val="single" w:sz="8" w:space="0" w:color="auto"/>
            </w:tcBorders>
            <w:vAlign w:val="bottom"/>
          </w:tcPr>
          <w:p w14:paraId="58E4EE3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255 452 </w:t>
            </w:r>
          </w:p>
        </w:tc>
        <w:tc>
          <w:tcPr>
            <w:tcW w:w="900" w:type="dxa"/>
            <w:tcBorders>
              <w:top w:val="single" w:sz="8" w:space="0" w:color="auto"/>
              <w:left w:val="single" w:sz="8" w:space="0" w:color="auto"/>
              <w:bottom w:val="single" w:sz="8" w:space="0" w:color="auto"/>
              <w:right w:val="single" w:sz="8" w:space="0" w:color="auto"/>
            </w:tcBorders>
            <w:vAlign w:val="bottom"/>
          </w:tcPr>
          <w:p w14:paraId="6192A983"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268 815 </w:t>
            </w:r>
          </w:p>
        </w:tc>
        <w:tc>
          <w:tcPr>
            <w:tcW w:w="945" w:type="dxa"/>
            <w:tcBorders>
              <w:top w:val="single" w:sz="8" w:space="0" w:color="auto"/>
              <w:left w:val="single" w:sz="8" w:space="0" w:color="auto"/>
              <w:bottom w:val="single" w:sz="8" w:space="0" w:color="auto"/>
              <w:right w:val="single" w:sz="8" w:space="0" w:color="auto"/>
            </w:tcBorders>
            <w:vAlign w:val="bottom"/>
          </w:tcPr>
          <w:p w14:paraId="527DED04"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122 738 </w:t>
            </w:r>
          </w:p>
        </w:tc>
        <w:tc>
          <w:tcPr>
            <w:tcW w:w="945" w:type="dxa"/>
            <w:tcBorders>
              <w:top w:val="single" w:sz="8" w:space="0" w:color="auto"/>
              <w:left w:val="single" w:sz="8" w:space="0" w:color="auto"/>
              <w:bottom w:val="single" w:sz="8" w:space="0" w:color="auto"/>
              <w:right w:val="single" w:sz="8" w:space="0" w:color="auto"/>
            </w:tcBorders>
            <w:vAlign w:val="bottom"/>
          </w:tcPr>
          <w:p w14:paraId="43FA97E8"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107 452 </w:t>
            </w:r>
          </w:p>
        </w:tc>
        <w:tc>
          <w:tcPr>
            <w:tcW w:w="945" w:type="dxa"/>
            <w:tcBorders>
              <w:top w:val="single" w:sz="8" w:space="0" w:color="auto"/>
              <w:left w:val="single" w:sz="8" w:space="0" w:color="auto"/>
              <w:bottom w:val="single" w:sz="8" w:space="0" w:color="auto"/>
              <w:right w:val="single" w:sz="4" w:space="0" w:color="auto"/>
            </w:tcBorders>
            <w:vAlign w:val="bottom"/>
          </w:tcPr>
          <w:p w14:paraId="7FA276DE"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235 137 </w:t>
            </w:r>
          </w:p>
        </w:tc>
        <w:tc>
          <w:tcPr>
            <w:tcW w:w="1097" w:type="dxa"/>
            <w:tcBorders>
              <w:top w:val="single" w:sz="4" w:space="0" w:color="auto"/>
              <w:left w:val="single" w:sz="4" w:space="0" w:color="auto"/>
              <w:bottom w:val="single" w:sz="4" w:space="0" w:color="auto"/>
              <w:right w:val="single" w:sz="4" w:space="0" w:color="auto"/>
            </w:tcBorders>
          </w:tcPr>
          <w:p w14:paraId="16B72FD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258476</w:t>
            </w:r>
          </w:p>
        </w:tc>
        <w:tc>
          <w:tcPr>
            <w:tcW w:w="685" w:type="dxa"/>
            <w:tcBorders>
              <w:top w:val="nil"/>
              <w:left w:val="single" w:sz="4" w:space="0" w:color="auto"/>
              <w:bottom w:val="nil"/>
              <w:right w:val="nil"/>
            </w:tcBorders>
          </w:tcPr>
          <w:p w14:paraId="0CB2207F"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1A98DD81"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073B6CF1" w14:textId="77777777" w:rsidR="009F1869" w:rsidRDefault="009F1869" w:rsidP="003447FC">
            <w:pPr>
              <w:spacing w:after="0"/>
              <w:ind w:left="-20" w:right="-20"/>
            </w:pPr>
            <w:r w:rsidRPr="3E5D0B5C">
              <w:rPr>
                <w:rFonts w:ascii="Calibri" w:eastAsia="Calibri" w:hAnsi="Calibri" w:cs="Calibri"/>
                <w:color w:val="000000" w:themeColor="text1"/>
              </w:rPr>
              <w:t xml:space="preserve">Derav til eget arbeid </w:t>
            </w:r>
          </w:p>
        </w:tc>
        <w:tc>
          <w:tcPr>
            <w:tcW w:w="975" w:type="dxa"/>
            <w:tcBorders>
              <w:top w:val="single" w:sz="8" w:space="0" w:color="auto"/>
              <w:left w:val="single" w:sz="8" w:space="0" w:color="auto"/>
              <w:bottom w:val="single" w:sz="8" w:space="0" w:color="auto"/>
              <w:right w:val="single" w:sz="8" w:space="0" w:color="auto"/>
            </w:tcBorders>
            <w:vAlign w:val="bottom"/>
          </w:tcPr>
          <w:p w14:paraId="0DCF0384"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157 276 </w:t>
            </w:r>
          </w:p>
        </w:tc>
        <w:tc>
          <w:tcPr>
            <w:tcW w:w="900" w:type="dxa"/>
            <w:tcBorders>
              <w:top w:val="single" w:sz="8" w:space="0" w:color="auto"/>
              <w:left w:val="single" w:sz="8" w:space="0" w:color="auto"/>
              <w:bottom w:val="single" w:sz="8" w:space="0" w:color="auto"/>
              <w:right w:val="single" w:sz="8" w:space="0" w:color="auto"/>
            </w:tcBorders>
            <w:vAlign w:val="bottom"/>
          </w:tcPr>
          <w:p w14:paraId="59C687A3"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157 114 </w:t>
            </w:r>
          </w:p>
        </w:tc>
        <w:tc>
          <w:tcPr>
            <w:tcW w:w="945" w:type="dxa"/>
            <w:tcBorders>
              <w:top w:val="single" w:sz="8" w:space="0" w:color="auto"/>
              <w:left w:val="single" w:sz="8" w:space="0" w:color="auto"/>
              <w:bottom w:val="single" w:sz="8" w:space="0" w:color="auto"/>
              <w:right w:val="single" w:sz="8" w:space="0" w:color="auto"/>
            </w:tcBorders>
            <w:vAlign w:val="bottom"/>
          </w:tcPr>
          <w:p w14:paraId="304E6A42"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90 169 </w:t>
            </w:r>
          </w:p>
        </w:tc>
        <w:tc>
          <w:tcPr>
            <w:tcW w:w="945" w:type="dxa"/>
            <w:tcBorders>
              <w:top w:val="single" w:sz="8" w:space="0" w:color="auto"/>
              <w:left w:val="single" w:sz="8" w:space="0" w:color="auto"/>
              <w:bottom w:val="single" w:sz="8" w:space="0" w:color="auto"/>
              <w:right w:val="single" w:sz="8" w:space="0" w:color="auto"/>
            </w:tcBorders>
            <w:vAlign w:val="bottom"/>
          </w:tcPr>
          <w:p w14:paraId="4B4F2AFC"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79 004 </w:t>
            </w:r>
          </w:p>
        </w:tc>
        <w:tc>
          <w:tcPr>
            <w:tcW w:w="945" w:type="dxa"/>
            <w:tcBorders>
              <w:top w:val="single" w:sz="8" w:space="0" w:color="auto"/>
              <w:left w:val="single" w:sz="8" w:space="0" w:color="auto"/>
              <w:bottom w:val="single" w:sz="8" w:space="0" w:color="auto"/>
              <w:right w:val="single" w:sz="4" w:space="0" w:color="auto"/>
            </w:tcBorders>
            <w:vAlign w:val="bottom"/>
          </w:tcPr>
          <w:p w14:paraId="3730EA8D"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152 051 </w:t>
            </w:r>
          </w:p>
        </w:tc>
        <w:tc>
          <w:tcPr>
            <w:tcW w:w="1097" w:type="dxa"/>
            <w:tcBorders>
              <w:top w:val="single" w:sz="4" w:space="0" w:color="auto"/>
              <w:left w:val="single" w:sz="4" w:space="0" w:color="auto"/>
              <w:bottom w:val="single" w:sz="4" w:space="0" w:color="auto"/>
              <w:right w:val="single" w:sz="4" w:space="0" w:color="auto"/>
            </w:tcBorders>
          </w:tcPr>
          <w:p w14:paraId="6AA2F75D" w14:textId="77777777" w:rsidR="009F1869" w:rsidRDefault="009F1869" w:rsidP="003447FC">
            <w:pPr>
              <w:spacing w:after="0"/>
              <w:ind w:left="-20" w:right="-20"/>
              <w:jc w:val="right"/>
              <w:rPr>
                <w:rFonts w:ascii="Calibri" w:eastAsia="Calibri" w:hAnsi="Calibri" w:cs="Calibri"/>
                <w:color w:val="000000" w:themeColor="text1"/>
              </w:rPr>
            </w:pPr>
          </w:p>
          <w:p w14:paraId="08F8AA5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175177</w:t>
            </w:r>
          </w:p>
        </w:tc>
        <w:tc>
          <w:tcPr>
            <w:tcW w:w="685" w:type="dxa"/>
            <w:tcBorders>
              <w:top w:val="nil"/>
              <w:left w:val="single" w:sz="4" w:space="0" w:color="auto"/>
              <w:bottom w:val="nil"/>
              <w:right w:val="nil"/>
            </w:tcBorders>
          </w:tcPr>
          <w:p w14:paraId="46AA9EBF"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19B5E586"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757668B7" w14:textId="77777777" w:rsidR="009F1869" w:rsidRDefault="009F1869" w:rsidP="003447FC">
            <w:pPr>
              <w:spacing w:after="0"/>
              <w:ind w:left="-20" w:right="-20"/>
            </w:pPr>
            <w:r w:rsidRPr="3E5D0B5C">
              <w:rPr>
                <w:rFonts w:ascii="Calibri" w:eastAsia="Calibri" w:hAnsi="Calibri" w:cs="Calibri"/>
                <w:color w:val="000000" w:themeColor="text1"/>
              </w:rPr>
              <w:t xml:space="preserve">Givertjeneste </w:t>
            </w:r>
          </w:p>
        </w:tc>
        <w:tc>
          <w:tcPr>
            <w:tcW w:w="975" w:type="dxa"/>
            <w:tcBorders>
              <w:top w:val="single" w:sz="8" w:space="0" w:color="auto"/>
              <w:left w:val="single" w:sz="8" w:space="0" w:color="auto"/>
              <w:bottom w:val="single" w:sz="8" w:space="0" w:color="auto"/>
              <w:right w:val="single" w:sz="8" w:space="0" w:color="auto"/>
            </w:tcBorders>
            <w:vAlign w:val="bottom"/>
          </w:tcPr>
          <w:p w14:paraId="5A9C1FED"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109 486 </w:t>
            </w:r>
          </w:p>
        </w:tc>
        <w:tc>
          <w:tcPr>
            <w:tcW w:w="900" w:type="dxa"/>
            <w:tcBorders>
              <w:top w:val="single" w:sz="8" w:space="0" w:color="auto"/>
              <w:left w:val="single" w:sz="8" w:space="0" w:color="auto"/>
              <w:bottom w:val="single" w:sz="8" w:space="0" w:color="auto"/>
              <w:right w:val="single" w:sz="8" w:space="0" w:color="auto"/>
            </w:tcBorders>
            <w:vAlign w:val="bottom"/>
          </w:tcPr>
          <w:p w14:paraId="3281B338"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132 326 </w:t>
            </w:r>
          </w:p>
        </w:tc>
        <w:tc>
          <w:tcPr>
            <w:tcW w:w="945" w:type="dxa"/>
            <w:tcBorders>
              <w:top w:val="single" w:sz="8" w:space="0" w:color="auto"/>
              <w:left w:val="single" w:sz="8" w:space="0" w:color="auto"/>
              <w:bottom w:val="single" w:sz="8" w:space="0" w:color="auto"/>
              <w:right w:val="single" w:sz="8" w:space="0" w:color="auto"/>
            </w:tcBorders>
            <w:vAlign w:val="bottom"/>
          </w:tcPr>
          <w:p w14:paraId="34C5494E"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94 000 </w:t>
            </w:r>
          </w:p>
        </w:tc>
        <w:tc>
          <w:tcPr>
            <w:tcW w:w="945" w:type="dxa"/>
            <w:tcBorders>
              <w:top w:val="single" w:sz="8" w:space="0" w:color="auto"/>
              <w:left w:val="single" w:sz="8" w:space="0" w:color="auto"/>
              <w:bottom w:val="single" w:sz="8" w:space="0" w:color="auto"/>
              <w:right w:val="single" w:sz="8" w:space="0" w:color="auto"/>
            </w:tcBorders>
            <w:vAlign w:val="bottom"/>
          </w:tcPr>
          <w:p w14:paraId="0F9A06A3"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83 100 </w:t>
            </w:r>
          </w:p>
        </w:tc>
        <w:tc>
          <w:tcPr>
            <w:tcW w:w="945" w:type="dxa"/>
            <w:tcBorders>
              <w:top w:val="single" w:sz="8" w:space="0" w:color="auto"/>
              <w:left w:val="single" w:sz="8" w:space="0" w:color="auto"/>
              <w:bottom w:val="single" w:sz="8" w:space="0" w:color="auto"/>
              <w:right w:val="single" w:sz="4" w:space="0" w:color="auto"/>
            </w:tcBorders>
            <w:vAlign w:val="bottom"/>
          </w:tcPr>
          <w:p w14:paraId="22FD51C4"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56000 </w:t>
            </w:r>
          </w:p>
        </w:tc>
        <w:tc>
          <w:tcPr>
            <w:tcW w:w="1097" w:type="dxa"/>
            <w:tcBorders>
              <w:top w:val="single" w:sz="4" w:space="0" w:color="auto"/>
              <w:left w:val="single" w:sz="4" w:space="0" w:color="auto"/>
              <w:bottom w:val="single" w:sz="4" w:space="0" w:color="auto"/>
              <w:right w:val="single" w:sz="4" w:space="0" w:color="auto"/>
            </w:tcBorders>
          </w:tcPr>
          <w:p w14:paraId="6B3688A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60985</w:t>
            </w:r>
          </w:p>
        </w:tc>
        <w:tc>
          <w:tcPr>
            <w:tcW w:w="685" w:type="dxa"/>
            <w:tcBorders>
              <w:top w:val="nil"/>
              <w:left w:val="single" w:sz="4" w:space="0" w:color="auto"/>
              <w:bottom w:val="nil"/>
              <w:right w:val="nil"/>
            </w:tcBorders>
          </w:tcPr>
          <w:p w14:paraId="2625F85E"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6F07B9C5"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72330212" w14:textId="77777777" w:rsidR="009F1869" w:rsidRDefault="009F1869" w:rsidP="003447FC">
            <w:pPr>
              <w:spacing w:after="0"/>
              <w:ind w:left="-20" w:right="-20"/>
            </w:pPr>
            <w:r w:rsidRPr="3E5D0B5C">
              <w:rPr>
                <w:rFonts w:ascii="Calibri" w:eastAsia="Calibri" w:hAnsi="Calibri" w:cs="Calibri"/>
                <w:color w:val="000000" w:themeColor="text1"/>
              </w:rPr>
              <w:t xml:space="preserve">Innsamlet til egen virksomhet </w:t>
            </w:r>
          </w:p>
        </w:tc>
        <w:tc>
          <w:tcPr>
            <w:tcW w:w="975" w:type="dxa"/>
            <w:tcBorders>
              <w:top w:val="single" w:sz="8" w:space="0" w:color="auto"/>
              <w:left w:val="single" w:sz="8" w:space="0" w:color="auto"/>
              <w:bottom w:val="single" w:sz="8" w:space="0" w:color="auto"/>
              <w:right w:val="single" w:sz="8" w:space="0" w:color="auto"/>
            </w:tcBorders>
            <w:vAlign w:val="bottom"/>
          </w:tcPr>
          <w:p w14:paraId="29E355D1"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266 762 </w:t>
            </w:r>
          </w:p>
        </w:tc>
        <w:tc>
          <w:tcPr>
            <w:tcW w:w="900" w:type="dxa"/>
            <w:tcBorders>
              <w:top w:val="single" w:sz="8" w:space="0" w:color="auto"/>
              <w:left w:val="single" w:sz="8" w:space="0" w:color="auto"/>
              <w:bottom w:val="single" w:sz="8" w:space="0" w:color="auto"/>
              <w:right w:val="single" w:sz="8" w:space="0" w:color="auto"/>
            </w:tcBorders>
            <w:vAlign w:val="bottom"/>
          </w:tcPr>
          <w:p w14:paraId="115FEE59"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289 440 </w:t>
            </w:r>
          </w:p>
        </w:tc>
        <w:tc>
          <w:tcPr>
            <w:tcW w:w="945" w:type="dxa"/>
            <w:tcBorders>
              <w:top w:val="single" w:sz="8" w:space="0" w:color="auto"/>
              <w:left w:val="single" w:sz="8" w:space="0" w:color="auto"/>
              <w:bottom w:val="single" w:sz="8" w:space="0" w:color="auto"/>
              <w:right w:val="single" w:sz="8" w:space="0" w:color="auto"/>
            </w:tcBorders>
            <w:vAlign w:val="bottom"/>
          </w:tcPr>
          <w:p w14:paraId="28478162"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184 169 </w:t>
            </w:r>
          </w:p>
        </w:tc>
        <w:tc>
          <w:tcPr>
            <w:tcW w:w="945" w:type="dxa"/>
            <w:tcBorders>
              <w:top w:val="single" w:sz="8" w:space="0" w:color="auto"/>
              <w:left w:val="single" w:sz="8" w:space="0" w:color="auto"/>
              <w:bottom w:val="single" w:sz="8" w:space="0" w:color="auto"/>
              <w:right w:val="single" w:sz="8" w:space="0" w:color="auto"/>
            </w:tcBorders>
            <w:vAlign w:val="bottom"/>
          </w:tcPr>
          <w:p w14:paraId="5A3B5727"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149 899 </w:t>
            </w:r>
          </w:p>
        </w:tc>
        <w:tc>
          <w:tcPr>
            <w:tcW w:w="945" w:type="dxa"/>
            <w:tcBorders>
              <w:top w:val="single" w:sz="8" w:space="0" w:color="auto"/>
              <w:left w:val="single" w:sz="8" w:space="0" w:color="auto"/>
              <w:bottom w:val="single" w:sz="8" w:space="0" w:color="auto"/>
              <w:right w:val="single" w:sz="4" w:space="0" w:color="auto"/>
            </w:tcBorders>
            <w:vAlign w:val="bottom"/>
          </w:tcPr>
          <w:p w14:paraId="318B691B"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208 051 </w:t>
            </w:r>
          </w:p>
        </w:tc>
        <w:tc>
          <w:tcPr>
            <w:tcW w:w="1097" w:type="dxa"/>
            <w:tcBorders>
              <w:top w:val="single" w:sz="4" w:space="0" w:color="auto"/>
              <w:left w:val="single" w:sz="4" w:space="0" w:color="auto"/>
              <w:bottom w:val="single" w:sz="4" w:space="0" w:color="auto"/>
              <w:right w:val="single" w:sz="4" w:space="0" w:color="auto"/>
            </w:tcBorders>
          </w:tcPr>
          <w:p w14:paraId="4C4C06E7" w14:textId="77777777" w:rsidR="009F1869" w:rsidRDefault="009F1869" w:rsidP="003447FC">
            <w:pPr>
              <w:spacing w:after="0"/>
              <w:ind w:left="-20" w:right="-20"/>
              <w:jc w:val="right"/>
              <w:rPr>
                <w:rFonts w:ascii="Calibri" w:eastAsia="Calibri" w:hAnsi="Calibri" w:cs="Calibri"/>
                <w:color w:val="000000" w:themeColor="text1"/>
              </w:rPr>
            </w:pPr>
            <w:r w:rsidRPr="3E5D0B5C">
              <w:rPr>
                <w:rFonts w:ascii="Calibri" w:eastAsia="Calibri" w:hAnsi="Calibri" w:cs="Calibri"/>
                <w:color w:val="000000" w:themeColor="text1"/>
              </w:rPr>
              <w:t xml:space="preserve"> </w:t>
            </w:r>
          </w:p>
          <w:p w14:paraId="1BB19A72" w14:textId="77777777" w:rsidR="009F1869" w:rsidRDefault="009F1869" w:rsidP="003447FC">
            <w:pPr>
              <w:spacing w:after="0"/>
              <w:ind w:left="-20" w:right="-20"/>
              <w:jc w:val="right"/>
              <w:rPr>
                <w:rFonts w:ascii="Calibri" w:eastAsia="Calibri" w:hAnsi="Calibri" w:cs="Calibri"/>
                <w:color w:val="000000" w:themeColor="text1"/>
              </w:rPr>
            </w:pPr>
          </w:p>
          <w:p w14:paraId="077EC8AE" w14:textId="77777777" w:rsidR="009F1869" w:rsidRDefault="009F1869" w:rsidP="003447FC">
            <w:pPr>
              <w:spacing w:after="0"/>
              <w:ind w:left="-20" w:right="-20"/>
              <w:jc w:val="right"/>
            </w:pPr>
            <w:r w:rsidRPr="3E5D0B5C">
              <w:rPr>
                <w:rFonts w:ascii="Calibri" w:eastAsia="Calibri" w:hAnsi="Calibri" w:cs="Calibri"/>
                <w:color w:val="000000" w:themeColor="text1"/>
              </w:rPr>
              <w:t>182797</w:t>
            </w:r>
          </w:p>
        </w:tc>
        <w:tc>
          <w:tcPr>
            <w:tcW w:w="685" w:type="dxa"/>
            <w:tcBorders>
              <w:top w:val="nil"/>
              <w:left w:val="single" w:sz="4" w:space="0" w:color="auto"/>
              <w:bottom w:val="nil"/>
              <w:right w:val="nil"/>
            </w:tcBorders>
          </w:tcPr>
          <w:p w14:paraId="25E576B5"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1437EFF1"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166EA75D" w14:textId="77777777" w:rsidR="009F1869" w:rsidRDefault="009F1869" w:rsidP="003447FC">
            <w:pPr>
              <w:spacing w:after="0"/>
              <w:ind w:left="-20" w:right="-20"/>
            </w:pPr>
            <w:r w:rsidRPr="3E5D0B5C">
              <w:rPr>
                <w:rFonts w:ascii="Calibri" w:eastAsia="Calibri" w:hAnsi="Calibri" w:cs="Calibri"/>
                <w:color w:val="000000" w:themeColor="text1"/>
              </w:rPr>
              <w:lastRenderedPageBreak/>
              <w:t xml:space="preserve">Andre innsamlinger </w:t>
            </w:r>
          </w:p>
        </w:tc>
        <w:tc>
          <w:tcPr>
            <w:tcW w:w="975" w:type="dxa"/>
            <w:tcBorders>
              <w:top w:val="single" w:sz="8" w:space="0" w:color="auto"/>
              <w:left w:val="single" w:sz="8" w:space="0" w:color="auto"/>
              <w:bottom w:val="single" w:sz="8" w:space="0" w:color="auto"/>
              <w:right w:val="single" w:sz="8" w:space="0" w:color="auto"/>
            </w:tcBorders>
            <w:vAlign w:val="bottom"/>
          </w:tcPr>
          <w:p w14:paraId="2E176ABC"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270 198 </w:t>
            </w:r>
          </w:p>
        </w:tc>
        <w:tc>
          <w:tcPr>
            <w:tcW w:w="900" w:type="dxa"/>
            <w:tcBorders>
              <w:top w:val="single" w:sz="8" w:space="0" w:color="auto"/>
              <w:left w:val="single" w:sz="8" w:space="0" w:color="auto"/>
              <w:bottom w:val="single" w:sz="8" w:space="0" w:color="auto"/>
              <w:right w:val="single" w:sz="8" w:space="0" w:color="auto"/>
            </w:tcBorders>
            <w:vAlign w:val="bottom"/>
          </w:tcPr>
          <w:p w14:paraId="536680DE"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161 957 </w:t>
            </w:r>
          </w:p>
        </w:tc>
        <w:tc>
          <w:tcPr>
            <w:tcW w:w="945" w:type="dxa"/>
            <w:tcBorders>
              <w:top w:val="single" w:sz="8" w:space="0" w:color="auto"/>
              <w:left w:val="single" w:sz="8" w:space="0" w:color="auto"/>
              <w:bottom w:val="single" w:sz="8" w:space="0" w:color="auto"/>
              <w:right w:val="single" w:sz="8" w:space="0" w:color="auto"/>
            </w:tcBorders>
            <w:vAlign w:val="bottom"/>
          </w:tcPr>
          <w:p w14:paraId="1E6AA4EF"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54 464 </w:t>
            </w:r>
          </w:p>
        </w:tc>
        <w:tc>
          <w:tcPr>
            <w:tcW w:w="945" w:type="dxa"/>
            <w:tcBorders>
              <w:top w:val="single" w:sz="8" w:space="0" w:color="auto"/>
              <w:left w:val="single" w:sz="8" w:space="0" w:color="auto"/>
              <w:bottom w:val="single" w:sz="8" w:space="0" w:color="auto"/>
              <w:right w:val="single" w:sz="8" w:space="0" w:color="auto"/>
            </w:tcBorders>
            <w:vAlign w:val="bottom"/>
          </w:tcPr>
          <w:p w14:paraId="7C4627F5"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152 899 </w:t>
            </w:r>
          </w:p>
        </w:tc>
        <w:tc>
          <w:tcPr>
            <w:tcW w:w="945" w:type="dxa"/>
            <w:tcBorders>
              <w:top w:val="single" w:sz="8" w:space="0" w:color="auto"/>
              <w:left w:val="single" w:sz="8" w:space="0" w:color="auto"/>
              <w:bottom w:val="single" w:sz="8" w:space="0" w:color="auto"/>
              <w:right w:val="single" w:sz="4" w:space="0" w:color="auto"/>
            </w:tcBorders>
            <w:vAlign w:val="bottom"/>
          </w:tcPr>
          <w:p w14:paraId="2A77D89E"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94 664 </w:t>
            </w:r>
          </w:p>
        </w:tc>
        <w:tc>
          <w:tcPr>
            <w:tcW w:w="1097" w:type="dxa"/>
            <w:tcBorders>
              <w:top w:val="single" w:sz="4" w:space="0" w:color="auto"/>
              <w:left w:val="single" w:sz="4" w:space="0" w:color="auto"/>
              <w:bottom w:val="single" w:sz="4" w:space="0" w:color="auto"/>
              <w:right w:val="single" w:sz="4" w:space="0" w:color="auto"/>
            </w:tcBorders>
          </w:tcPr>
          <w:p w14:paraId="52BDED8E" w14:textId="77777777" w:rsidR="009F1869" w:rsidRDefault="009F1869" w:rsidP="003447FC">
            <w:pPr>
              <w:spacing w:after="0"/>
              <w:ind w:left="-20" w:right="-20"/>
              <w:jc w:val="right"/>
              <w:rPr>
                <w:rFonts w:ascii="Calibri" w:eastAsia="Calibri" w:hAnsi="Calibri" w:cs="Calibri"/>
                <w:color w:val="000000" w:themeColor="text1"/>
              </w:rPr>
            </w:pPr>
            <w:r w:rsidRPr="3E5D0B5C">
              <w:rPr>
                <w:rFonts w:ascii="Calibri" w:eastAsia="Calibri" w:hAnsi="Calibri" w:cs="Calibri"/>
                <w:color w:val="000000" w:themeColor="text1"/>
              </w:rPr>
              <w:t xml:space="preserve"> </w:t>
            </w:r>
          </w:p>
          <w:p w14:paraId="5B4F375A" w14:textId="77777777" w:rsidR="009F1869" w:rsidRDefault="009F1869" w:rsidP="003447FC">
            <w:pPr>
              <w:spacing w:after="0"/>
              <w:ind w:left="-20" w:right="-20"/>
              <w:jc w:val="right"/>
            </w:pPr>
            <w:r w:rsidRPr="3E5D0B5C">
              <w:rPr>
                <w:rFonts w:ascii="Calibri" w:eastAsia="Calibri" w:hAnsi="Calibri" w:cs="Calibri"/>
                <w:color w:val="000000" w:themeColor="text1"/>
              </w:rPr>
              <w:t>188401</w:t>
            </w:r>
          </w:p>
        </w:tc>
        <w:tc>
          <w:tcPr>
            <w:tcW w:w="685" w:type="dxa"/>
            <w:tcBorders>
              <w:top w:val="nil"/>
              <w:left w:val="single" w:sz="4" w:space="0" w:color="auto"/>
              <w:bottom w:val="nil"/>
              <w:right w:val="nil"/>
            </w:tcBorders>
          </w:tcPr>
          <w:p w14:paraId="090B5E93"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5FDA23ED"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40FCAF6A" w14:textId="77777777" w:rsidR="009F1869" w:rsidRDefault="009F1869" w:rsidP="003447FC">
            <w:pPr>
              <w:spacing w:after="0"/>
              <w:ind w:left="-20" w:right="-20"/>
            </w:pPr>
            <w:r w:rsidRPr="3E5D0B5C">
              <w:rPr>
                <w:rFonts w:ascii="Calibri" w:eastAsia="Calibri" w:hAnsi="Calibri" w:cs="Calibri"/>
                <w:color w:val="000000" w:themeColor="text1"/>
              </w:rPr>
              <w:t xml:space="preserve">Totalt samlet inn </w:t>
            </w:r>
          </w:p>
        </w:tc>
        <w:tc>
          <w:tcPr>
            <w:tcW w:w="975" w:type="dxa"/>
            <w:tcBorders>
              <w:top w:val="single" w:sz="8" w:space="0" w:color="auto"/>
              <w:left w:val="single" w:sz="8" w:space="0" w:color="auto"/>
              <w:bottom w:val="single" w:sz="8" w:space="0" w:color="auto"/>
              <w:right w:val="single" w:sz="8" w:space="0" w:color="auto"/>
            </w:tcBorders>
            <w:vAlign w:val="bottom"/>
          </w:tcPr>
          <w:p w14:paraId="38E25E8F"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631 700 </w:t>
            </w:r>
          </w:p>
        </w:tc>
        <w:tc>
          <w:tcPr>
            <w:tcW w:w="900" w:type="dxa"/>
            <w:tcBorders>
              <w:top w:val="single" w:sz="8" w:space="0" w:color="auto"/>
              <w:left w:val="single" w:sz="8" w:space="0" w:color="auto"/>
              <w:bottom w:val="single" w:sz="8" w:space="0" w:color="auto"/>
              <w:right w:val="single" w:sz="8" w:space="0" w:color="auto"/>
            </w:tcBorders>
            <w:vAlign w:val="bottom"/>
          </w:tcPr>
          <w:p w14:paraId="5F5260C0"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563 098 </w:t>
            </w:r>
          </w:p>
        </w:tc>
        <w:tc>
          <w:tcPr>
            <w:tcW w:w="945" w:type="dxa"/>
            <w:tcBorders>
              <w:top w:val="single" w:sz="8" w:space="0" w:color="auto"/>
              <w:left w:val="single" w:sz="8" w:space="0" w:color="auto"/>
              <w:bottom w:val="single" w:sz="8" w:space="0" w:color="auto"/>
              <w:right w:val="single" w:sz="8" w:space="0" w:color="auto"/>
            </w:tcBorders>
            <w:vAlign w:val="bottom"/>
          </w:tcPr>
          <w:p w14:paraId="7656868E"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271 222 </w:t>
            </w:r>
          </w:p>
        </w:tc>
        <w:tc>
          <w:tcPr>
            <w:tcW w:w="945" w:type="dxa"/>
            <w:tcBorders>
              <w:top w:val="single" w:sz="8" w:space="0" w:color="auto"/>
              <w:left w:val="single" w:sz="8" w:space="0" w:color="auto"/>
              <w:bottom w:val="single" w:sz="8" w:space="0" w:color="auto"/>
              <w:right w:val="single" w:sz="8" w:space="0" w:color="auto"/>
            </w:tcBorders>
            <w:vAlign w:val="bottom"/>
          </w:tcPr>
          <w:p w14:paraId="7074E97F"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343 451 </w:t>
            </w:r>
          </w:p>
        </w:tc>
        <w:tc>
          <w:tcPr>
            <w:tcW w:w="945" w:type="dxa"/>
            <w:tcBorders>
              <w:top w:val="single" w:sz="8" w:space="0" w:color="auto"/>
              <w:left w:val="single" w:sz="8" w:space="0" w:color="auto"/>
              <w:bottom w:val="single" w:sz="8" w:space="0" w:color="auto"/>
              <w:right w:val="single" w:sz="4" w:space="0" w:color="auto"/>
            </w:tcBorders>
            <w:vAlign w:val="bottom"/>
          </w:tcPr>
          <w:p w14:paraId="502EAD57"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385 801 </w:t>
            </w:r>
          </w:p>
        </w:tc>
        <w:tc>
          <w:tcPr>
            <w:tcW w:w="1097" w:type="dxa"/>
            <w:tcBorders>
              <w:top w:val="single" w:sz="4" w:space="0" w:color="auto"/>
              <w:left w:val="single" w:sz="4" w:space="0" w:color="auto"/>
              <w:bottom w:val="single" w:sz="4" w:space="0" w:color="auto"/>
              <w:right w:val="single" w:sz="4" w:space="0" w:color="auto"/>
            </w:tcBorders>
          </w:tcPr>
          <w:p w14:paraId="29BCB45B" w14:textId="77777777" w:rsidR="009F1869" w:rsidRDefault="009F1869" w:rsidP="003447FC">
            <w:pPr>
              <w:spacing w:after="0"/>
              <w:ind w:left="-20" w:right="-20"/>
              <w:jc w:val="right"/>
              <w:rPr>
                <w:rFonts w:ascii="Calibri" w:eastAsia="Calibri" w:hAnsi="Calibri" w:cs="Calibri"/>
                <w:color w:val="000000" w:themeColor="text1"/>
              </w:rPr>
            </w:pPr>
            <w:r w:rsidRPr="3E5D0B5C">
              <w:rPr>
                <w:rFonts w:ascii="Calibri" w:eastAsia="Calibri" w:hAnsi="Calibri" w:cs="Calibri"/>
                <w:color w:val="000000" w:themeColor="text1"/>
              </w:rPr>
              <w:t xml:space="preserve"> </w:t>
            </w:r>
          </w:p>
          <w:p w14:paraId="475FC10E" w14:textId="77777777" w:rsidR="009F1869" w:rsidRDefault="009F1869" w:rsidP="003447FC">
            <w:pPr>
              <w:spacing w:after="0"/>
              <w:ind w:left="-20" w:right="-20"/>
              <w:jc w:val="right"/>
            </w:pPr>
            <w:r w:rsidRPr="3E5D0B5C">
              <w:rPr>
                <w:rFonts w:ascii="Calibri" w:eastAsia="Calibri" w:hAnsi="Calibri" w:cs="Calibri"/>
                <w:color w:val="000000" w:themeColor="text1"/>
              </w:rPr>
              <w:t>507862</w:t>
            </w:r>
          </w:p>
        </w:tc>
        <w:tc>
          <w:tcPr>
            <w:tcW w:w="685" w:type="dxa"/>
            <w:tcBorders>
              <w:top w:val="nil"/>
              <w:left w:val="single" w:sz="4" w:space="0" w:color="auto"/>
              <w:bottom w:val="nil"/>
              <w:right w:val="nil"/>
            </w:tcBorders>
          </w:tcPr>
          <w:p w14:paraId="3F7E0031"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r w:rsidR="009F1869" w14:paraId="4C0C8D83" w14:textId="77777777" w:rsidTr="003447FC">
        <w:trPr>
          <w:trHeight w:val="300"/>
        </w:trPr>
        <w:tc>
          <w:tcPr>
            <w:tcW w:w="1662" w:type="dxa"/>
            <w:tcBorders>
              <w:top w:val="single" w:sz="8" w:space="0" w:color="auto"/>
              <w:left w:val="single" w:sz="8" w:space="0" w:color="auto"/>
              <w:bottom w:val="single" w:sz="8" w:space="0" w:color="auto"/>
              <w:right w:val="single" w:sz="8" w:space="0" w:color="auto"/>
            </w:tcBorders>
            <w:vAlign w:val="bottom"/>
          </w:tcPr>
          <w:p w14:paraId="4EA129EB" w14:textId="77777777" w:rsidR="009F1869" w:rsidRDefault="009F1869" w:rsidP="003447FC">
            <w:pPr>
              <w:spacing w:after="0"/>
              <w:ind w:left="-20" w:right="-20"/>
            </w:pPr>
            <w:r w:rsidRPr="3E5D0B5C">
              <w:rPr>
                <w:rFonts w:ascii="Calibri" w:eastAsia="Calibri" w:hAnsi="Calibri" w:cs="Calibri"/>
                <w:color w:val="000000" w:themeColor="text1"/>
              </w:rPr>
              <w:t xml:space="preserve">Andel av offer til egen virksomhet </w:t>
            </w:r>
          </w:p>
        </w:tc>
        <w:tc>
          <w:tcPr>
            <w:tcW w:w="975" w:type="dxa"/>
            <w:tcBorders>
              <w:top w:val="single" w:sz="8" w:space="0" w:color="auto"/>
              <w:left w:val="single" w:sz="8" w:space="0" w:color="auto"/>
              <w:bottom w:val="single" w:sz="8" w:space="0" w:color="auto"/>
              <w:right w:val="single" w:sz="8" w:space="0" w:color="auto"/>
            </w:tcBorders>
            <w:vAlign w:val="bottom"/>
          </w:tcPr>
          <w:p w14:paraId="17D1E8A7"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62 % </w:t>
            </w:r>
          </w:p>
        </w:tc>
        <w:tc>
          <w:tcPr>
            <w:tcW w:w="900" w:type="dxa"/>
            <w:tcBorders>
              <w:top w:val="single" w:sz="8" w:space="0" w:color="auto"/>
              <w:left w:val="single" w:sz="8" w:space="0" w:color="auto"/>
              <w:bottom w:val="single" w:sz="8" w:space="0" w:color="auto"/>
              <w:right w:val="single" w:sz="8" w:space="0" w:color="auto"/>
            </w:tcBorders>
            <w:vAlign w:val="bottom"/>
          </w:tcPr>
          <w:p w14:paraId="6AD6FEB2"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58 % </w:t>
            </w:r>
          </w:p>
        </w:tc>
        <w:tc>
          <w:tcPr>
            <w:tcW w:w="945" w:type="dxa"/>
            <w:tcBorders>
              <w:top w:val="single" w:sz="8" w:space="0" w:color="auto"/>
              <w:left w:val="single" w:sz="8" w:space="0" w:color="auto"/>
              <w:bottom w:val="single" w:sz="8" w:space="0" w:color="auto"/>
              <w:right w:val="single" w:sz="8" w:space="0" w:color="auto"/>
            </w:tcBorders>
            <w:vAlign w:val="bottom"/>
          </w:tcPr>
          <w:p w14:paraId="54F5DD10"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73 % </w:t>
            </w:r>
          </w:p>
        </w:tc>
        <w:tc>
          <w:tcPr>
            <w:tcW w:w="945" w:type="dxa"/>
            <w:tcBorders>
              <w:top w:val="single" w:sz="8" w:space="0" w:color="auto"/>
              <w:left w:val="single" w:sz="8" w:space="0" w:color="auto"/>
              <w:bottom w:val="single" w:sz="8" w:space="0" w:color="auto"/>
              <w:right w:val="single" w:sz="8" w:space="0" w:color="auto"/>
            </w:tcBorders>
            <w:vAlign w:val="bottom"/>
          </w:tcPr>
          <w:p w14:paraId="772E85F3"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74 % </w:t>
            </w:r>
          </w:p>
        </w:tc>
        <w:tc>
          <w:tcPr>
            <w:tcW w:w="945" w:type="dxa"/>
            <w:tcBorders>
              <w:top w:val="single" w:sz="8" w:space="0" w:color="auto"/>
              <w:left w:val="single" w:sz="8" w:space="0" w:color="auto"/>
              <w:bottom w:val="single" w:sz="8" w:space="0" w:color="auto"/>
              <w:right w:val="single" w:sz="4" w:space="0" w:color="auto"/>
            </w:tcBorders>
            <w:vAlign w:val="bottom"/>
          </w:tcPr>
          <w:p w14:paraId="4ED5C4FF"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65 % </w:t>
            </w:r>
          </w:p>
        </w:tc>
        <w:tc>
          <w:tcPr>
            <w:tcW w:w="1097" w:type="dxa"/>
            <w:tcBorders>
              <w:top w:val="single" w:sz="4" w:space="0" w:color="auto"/>
              <w:left w:val="single" w:sz="4" w:space="0" w:color="auto"/>
              <w:bottom w:val="single" w:sz="4" w:space="0" w:color="auto"/>
              <w:right w:val="single" w:sz="4" w:space="0" w:color="auto"/>
            </w:tcBorders>
          </w:tcPr>
          <w:p w14:paraId="79F33F14"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w:t>
            </w:r>
          </w:p>
          <w:p w14:paraId="03C7D74F" w14:textId="77777777" w:rsidR="009F1869" w:rsidRDefault="009F1869" w:rsidP="003447FC">
            <w:pPr>
              <w:spacing w:after="0"/>
              <w:ind w:left="-20" w:right="-20"/>
              <w:jc w:val="right"/>
              <w:rPr>
                <w:rFonts w:ascii="Calibri" w:eastAsia="Calibri" w:hAnsi="Calibri" w:cs="Calibri"/>
                <w:color w:val="000000" w:themeColor="text1"/>
              </w:rPr>
            </w:pPr>
          </w:p>
          <w:p w14:paraId="249B9AB0" w14:textId="77777777" w:rsidR="009F1869" w:rsidRDefault="009F1869" w:rsidP="003447FC">
            <w:pPr>
              <w:spacing w:after="0"/>
              <w:ind w:left="-20" w:right="-20"/>
              <w:jc w:val="right"/>
            </w:pPr>
            <w:r w:rsidRPr="3E5D0B5C">
              <w:rPr>
                <w:rFonts w:ascii="Calibri" w:eastAsia="Calibri" w:hAnsi="Calibri" w:cs="Calibri"/>
                <w:color w:val="000000" w:themeColor="text1"/>
              </w:rPr>
              <w:t xml:space="preserve"> 68 %</w:t>
            </w:r>
          </w:p>
        </w:tc>
        <w:tc>
          <w:tcPr>
            <w:tcW w:w="685" w:type="dxa"/>
            <w:tcBorders>
              <w:top w:val="nil"/>
              <w:left w:val="single" w:sz="4" w:space="0" w:color="auto"/>
              <w:bottom w:val="nil"/>
              <w:right w:val="nil"/>
            </w:tcBorders>
          </w:tcPr>
          <w:p w14:paraId="008A1321" w14:textId="77777777" w:rsidR="009F1869" w:rsidRDefault="009F1869" w:rsidP="003447FC">
            <w:pPr>
              <w:spacing w:after="0"/>
              <w:ind w:left="-20" w:right="-20"/>
            </w:pPr>
            <w:r w:rsidRPr="3E5D0B5C">
              <w:rPr>
                <w:rFonts w:ascii="Times New Roman" w:eastAsia="Times New Roman" w:hAnsi="Times New Roman" w:cs="Times New Roman"/>
                <w:sz w:val="24"/>
                <w:szCs w:val="24"/>
              </w:rPr>
              <w:t xml:space="preserve"> </w:t>
            </w:r>
          </w:p>
        </w:tc>
      </w:tr>
    </w:tbl>
    <w:p w14:paraId="486D7EB6" w14:textId="46071270" w:rsidR="008103A8" w:rsidRDefault="008103A8" w:rsidP="3E5D0B5C">
      <w:pPr>
        <w:spacing w:line="240" w:lineRule="auto"/>
        <w:ind w:left="-20" w:right="-20"/>
      </w:pPr>
    </w:p>
    <w:p w14:paraId="1AA0C0C9" w14:textId="2A2220FA" w:rsidR="008103A8" w:rsidRDefault="1C187DF2" w:rsidP="3E5D0B5C">
      <w:pPr>
        <w:spacing w:line="240" w:lineRule="auto"/>
        <w:ind w:left="-20" w:right="-20"/>
      </w:pPr>
      <w:r w:rsidRPr="3E5D0B5C">
        <w:rPr>
          <w:rFonts w:ascii="Calibri Light" w:eastAsia="Calibri Light" w:hAnsi="Calibri Light" w:cs="Calibri Light"/>
          <w:color w:val="2F5496" w:themeColor="accent1" w:themeShade="BF"/>
          <w:sz w:val="26"/>
          <w:szCs w:val="26"/>
        </w:rPr>
        <w:t>Prester i menigheten</w:t>
      </w:r>
    </w:p>
    <w:p w14:paraId="589CDBA1" w14:textId="49AF8C5F" w:rsidR="008103A8" w:rsidRDefault="1C187DF2" w:rsidP="3E5D0B5C">
      <w:pPr>
        <w:spacing w:line="240" w:lineRule="auto"/>
        <w:ind w:left="-20" w:right="-20"/>
      </w:pPr>
      <w:r w:rsidRPr="3E5D0B5C">
        <w:rPr>
          <w:rFonts w:ascii="Calibri" w:eastAsia="Calibri" w:hAnsi="Calibri" w:cs="Calibri"/>
          <w:color w:val="000000" w:themeColor="text1"/>
        </w:rPr>
        <w:t xml:space="preserve">Fram til 31/7-23 </w:t>
      </w:r>
      <w:r w:rsidR="00F80B8B">
        <w:rPr>
          <w:rFonts w:ascii="Calibri" w:eastAsia="Calibri" w:hAnsi="Calibri" w:cs="Calibri"/>
          <w:color w:val="000000" w:themeColor="text1"/>
        </w:rPr>
        <w:t>var k</w:t>
      </w:r>
      <w:r w:rsidRPr="3E5D0B5C">
        <w:rPr>
          <w:rFonts w:ascii="Calibri" w:eastAsia="Calibri" w:hAnsi="Calibri" w:cs="Calibri"/>
          <w:color w:val="000000" w:themeColor="text1"/>
        </w:rPr>
        <w:t>apellan Ingeborg Heggen Holberg vikar for sokneprest Trygve Rø.  Han startet opp igjen sin tjeneste i Høvik menighet etter permisjon, 1/8-23. I perioden 1/1-23 – 1/5-23 var Marita Bjørke Odland vikarprest i menigheten. På forsommeren var det ikke satt inn vikar i stillingen som kapellan.</w:t>
      </w:r>
    </w:p>
    <w:p w14:paraId="1532381E" w14:textId="1A39DAC2" w:rsidR="008103A8" w:rsidRDefault="1C187DF2" w:rsidP="3E5D0B5C">
      <w:pPr>
        <w:spacing w:line="240" w:lineRule="auto"/>
        <w:ind w:left="-20" w:right="-20"/>
        <w:jc w:val="both"/>
      </w:pPr>
      <w:r w:rsidRPr="3E5D0B5C">
        <w:rPr>
          <w:rFonts w:ascii="Calibri Light" w:eastAsia="Calibri Light" w:hAnsi="Calibri Light" w:cs="Calibri Light"/>
          <w:color w:val="2F5496" w:themeColor="accent1" w:themeShade="BF"/>
          <w:sz w:val="26"/>
          <w:szCs w:val="26"/>
        </w:rPr>
        <w:t>Hovedgudstjenestene</w:t>
      </w:r>
    </w:p>
    <w:p w14:paraId="5E2C64BF" w14:textId="41549181" w:rsidR="008103A8" w:rsidRPr="004E6BC6" w:rsidRDefault="1C187DF2" w:rsidP="3E5D0B5C">
      <w:pPr>
        <w:spacing w:line="240" w:lineRule="auto"/>
        <w:ind w:left="-20" w:right="-20"/>
        <w:jc w:val="both"/>
        <w:rPr>
          <w:rFonts w:ascii="Segoe UI" w:eastAsia="Segoe UI" w:hAnsi="Segoe UI" w:cs="Segoe UI"/>
        </w:rPr>
      </w:pPr>
      <w:r w:rsidRPr="004E6BC6">
        <w:rPr>
          <w:rFonts w:ascii="Segoe UI" w:eastAsia="Segoe UI" w:hAnsi="Segoe UI" w:cs="Segoe UI"/>
        </w:rPr>
        <w:t xml:space="preserve">Årets gudstjenester med høymesser, messer/gudstjenester for små og store og dåpsgudstjenester har vært en videreføring av vårt </w:t>
      </w:r>
      <w:proofErr w:type="spellStart"/>
      <w:r w:rsidRPr="004E6BC6">
        <w:rPr>
          <w:rFonts w:ascii="Segoe UI" w:eastAsia="Segoe UI" w:hAnsi="Segoe UI" w:cs="Segoe UI"/>
        </w:rPr>
        <w:t>gu</w:t>
      </w:r>
      <w:r w:rsidR="3DB90625" w:rsidRPr="004E6BC6">
        <w:rPr>
          <w:rFonts w:ascii="Segoe UI" w:eastAsia="Segoe UI" w:hAnsi="Segoe UI" w:cs="Segoe UI"/>
        </w:rPr>
        <w:t>d</w:t>
      </w:r>
      <w:r w:rsidRPr="004E6BC6">
        <w:rPr>
          <w:rFonts w:ascii="Segoe UI" w:eastAsia="Segoe UI" w:hAnsi="Segoe UI" w:cs="Segoe UI"/>
        </w:rPr>
        <w:t>stje</w:t>
      </w:r>
      <w:r w:rsidR="3AB7348B" w:rsidRPr="004E6BC6">
        <w:rPr>
          <w:rFonts w:ascii="Segoe UI" w:eastAsia="Segoe UI" w:hAnsi="Segoe UI" w:cs="Segoe UI"/>
        </w:rPr>
        <w:t>nest</w:t>
      </w:r>
      <w:r w:rsidRPr="004E6BC6">
        <w:rPr>
          <w:rFonts w:ascii="Segoe UI" w:eastAsia="Segoe UI" w:hAnsi="Segoe UI" w:cs="Segoe UI"/>
        </w:rPr>
        <w:t>esliv</w:t>
      </w:r>
      <w:proofErr w:type="spellEnd"/>
      <w:r w:rsidRPr="004E6BC6">
        <w:rPr>
          <w:rFonts w:ascii="Segoe UI" w:eastAsia="Segoe UI" w:hAnsi="Segoe UI" w:cs="Segoe UI"/>
        </w:rPr>
        <w:t xml:space="preserve"> fra før pandemien.  Stab har arbeidet særlig med utvikling av liturgier for gudstjenestene for familier, barn og unge. </w:t>
      </w:r>
    </w:p>
    <w:p w14:paraId="3392274A" w14:textId="0C12BC8B" w:rsidR="008103A8" w:rsidRPr="004E6BC6" w:rsidRDefault="009031BB" w:rsidP="00B60320">
      <w:pPr>
        <w:spacing w:line="240" w:lineRule="auto"/>
        <w:ind w:right="-20"/>
        <w:jc w:val="both"/>
      </w:pPr>
      <w:r>
        <w:rPr>
          <w:rFonts w:ascii="Calibri" w:eastAsia="Calibri" w:hAnsi="Calibri" w:cs="Calibri"/>
          <w:color w:val="000000" w:themeColor="text1"/>
        </w:rPr>
        <w:t xml:space="preserve">Vi </w:t>
      </w:r>
      <w:r w:rsidR="1C187DF2" w:rsidRPr="004E6BC6">
        <w:rPr>
          <w:rFonts w:ascii="Calibri" w:eastAsia="Calibri" w:hAnsi="Calibri" w:cs="Calibri"/>
          <w:color w:val="000000" w:themeColor="text1"/>
        </w:rPr>
        <w:t xml:space="preserve">hadde også dette året et spennende faste- og påskeprogram sammen med Fornebulandet menighet. I Høvik kirke hadde vi askeonsdagsmesse i fastetiden, palmesøndag, Skjærtorsdagsmesse, Langfredagsgudstjeneste og høytidsgudstjeneste på påskedag.  </w:t>
      </w:r>
    </w:p>
    <w:p w14:paraId="62E22A74" w14:textId="7B56D534" w:rsidR="008103A8" w:rsidRPr="004E6BC6" w:rsidRDefault="1C187DF2" w:rsidP="3E5D0B5C">
      <w:pPr>
        <w:spacing w:line="240" w:lineRule="auto"/>
        <w:ind w:left="-20" w:right="-20"/>
      </w:pPr>
      <w:r w:rsidRPr="004E6BC6">
        <w:rPr>
          <w:rFonts w:ascii="Calibri" w:eastAsia="Calibri" w:hAnsi="Calibri" w:cs="Calibri"/>
          <w:color w:val="000000" w:themeColor="text1"/>
        </w:rPr>
        <w:t xml:space="preserve"> Våren 23 har vi igjen hatt konfirmanter som </w:t>
      </w:r>
      <w:proofErr w:type="spellStart"/>
      <w:r w:rsidRPr="004E6BC6">
        <w:rPr>
          <w:rFonts w:ascii="Calibri" w:eastAsia="Calibri" w:hAnsi="Calibri" w:cs="Calibri"/>
          <w:color w:val="000000" w:themeColor="text1"/>
        </w:rPr>
        <w:t>medliturger</w:t>
      </w:r>
      <w:proofErr w:type="spellEnd"/>
      <w:r w:rsidRPr="004E6BC6">
        <w:rPr>
          <w:rFonts w:ascii="Calibri" w:eastAsia="Calibri" w:hAnsi="Calibri" w:cs="Calibri"/>
          <w:color w:val="000000" w:themeColor="text1"/>
        </w:rPr>
        <w:t xml:space="preserve">. Vi har en stabil </w:t>
      </w:r>
      <w:proofErr w:type="spellStart"/>
      <w:r w:rsidRPr="004E6BC6">
        <w:rPr>
          <w:rFonts w:ascii="Calibri" w:eastAsia="Calibri" w:hAnsi="Calibri" w:cs="Calibri"/>
          <w:color w:val="000000" w:themeColor="text1"/>
        </w:rPr>
        <w:t>medliturggruppe</w:t>
      </w:r>
      <w:proofErr w:type="spellEnd"/>
      <w:r w:rsidRPr="004E6BC6">
        <w:rPr>
          <w:rFonts w:ascii="Calibri" w:eastAsia="Calibri" w:hAnsi="Calibri" w:cs="Calibri"/>
          <w:color w:val="000000" w:themeColor="text1"/>
        </w:rPr>
        <w:t xml:space="preserve"> som har hatt et møte med praksisrefleksjon</w:t>
      </w:r>
      <w:r w:rsidRPr="004E6BC6">
        <w:rPr>
          <w:rFonts w:ascii="Segoe UI" w:eastAsia="Segoe UI" w:hAnsi="Segoe UI" w:cs="Segoe UI"/>
        </w:rPr>
        <w:t xml:space="preserve"> </w:t>
      </w:r>
      <w:r w:rsidRPr="004E6BC6">
        <w:rPr>
          <w:rFonts w:ascii="Calibri" w:eastAsia="Calibri" w:hAnsi="Calibri" w:cs="Calibri"/>
          <w:color w:val="000000" w:themeColor="text1"/>
        </w:rPr>
        <w:t xml:space="preserve">Kirkekaffegruppen har organisert kirkekaffe, som er </w:t>
      </w:r>
      <w:r w:rsidR="2108939E" w:rsidRPr="004E6BC6">
        <w:rPr>
          <w:rFonts w:ascii="Calibri" w:eastAsia="Calibri" w:hAnsi="Calibri" w:cs="Calibri"/>
          <w:color w:val="000000" w:themeColor="text1"/>
        </w:rPr>
        <w:t>godt</w:t>
      </w:r>
      <w:r w:rsidRPr="004E6BC6">
        <w:rPr>
          <w:rFonts w:ascii="Calibri" w:eastAsia="Calibri" w:hAnsi="Calibri" w:cs="Calibri"/>
          <w:color w:val="000000" w:themeColor="text1"/>
        </w:rPr>
        <w:t xml:space="preserve"> besøkt, etter søndagens gudstjenester.  </w:t>
      </w:r>
    </w:p>
    <w:p w14:paraId="30399B90" w14:textId="4664FDFC" w:rsidR="008103A8" w:rsidRDefault="1C187DF2" w:rsidP="3E5D0B5C">
      <w:pPr>
        <w:spacing w:line="240" w:lineRule="auto"/>
        <w:ind w:left="-20" w:right="-20"/>
        <w:jc w:val="both"/>
      </w:pPr>
      <w:r w:rsidRPr="3E5D0B5C">
        <w:rPr>
          <w:rFonts w:ascii="Calibri Light" w:eastAsia="Calibri Light" w:hAnsi="Calibri Light" w:cs="Calibri Light"/>
          <w:color w:val="2F5496" w:themeColor="accent1" w:themeShade="BF"/>
          <w:sz w:val="26"/>
          <w:szCs w:val="26"/>
        </w:rPr>
        <w:t>Egne dåpsgudstjenester</w:t>
      </w:r>
    </w:p>
    <w:p w14:paraId="6C622E61" w14:textId="4D3E237A" w:rsidR="008103A8" w:rsidRDefault="1C187DF2" w:rsidP="3E5D0B5C">
      <w:pPr>
        <w:spacing w:line="240" w:lineRule="auto"/>
        <w:ind w:left="-20" w:right="-20"/>
      </w:pPr>
      <w:r w:rsidRPr="3E5D0B5C">
        <w:rPr>
          <w:rFonts w:ascii="Calibri" w:eastAsia="Calibri" w:hAnsi="Calibri" w:cs="Calibri"/>
          <w:color w:val="000000" w:themeColor="text1"/>
        </w:rPr>
        <w:t xml:space="preserve">Også i år har vi fulgt praksis med tilbud om dåp i hovedgudstjenesten. Utover det har vi hatt 5 egne dåpsgudstjenester lagt til klokken 13. </w:t>
      </w:r>
    </w:p>
    <w:p w14:paraId="181A7163" w14:textId="52497597" w:rsidR="008103A8" w:rsidRDefault="1C187DF2" w:rsidP="3E5D0B5C">
      <w:pPr>
        <w:spacing w:line="240" w:lineRule="auto"/>
        <w:ind w:left="-20" w:right="-20"/>
      </w:pPr>
      <w:r w:rsidRPr="3E5D0B5C">
        <w:rPr>
          <w:rFonts w:ascii="Segoe UI" w:eastAsia="Segoe UI" w:hAnsi="Segoe UI" w:cs="Segoe UI"/>
          <w:sz w:val="18"/>
          <w:szCs w:val="18"/>
        </w:rPr>
        <w:t xml:space="preserve"> </w:t>
      </w:r>
      <w:r w:rsidRPr="3E5D0B5C">
        <w:rPr>
          <w:rFonts w:ascii="Calibri" w:eastAsia="Calibri" w:hAnsi="Calibri" w:cs="Calibri"/>
        </w:rPr>
        <w:t xml:space="preserve">Dåpstallet for 2023 viser at antall dåp er på vei opp etter koronaepidemien.   </w:t>
      </w:r>
    </w:p>
    <w:p w14:paraId="5922A71A" w14:textId="7A5AB7E9" w:rsidR="008103A8" w:rsidRDefault="1C187DF2" w:rsidP="3E5D0B5C">
      <w:pPr>
        <w:spacing w:line="240" w:lineRule="auto"/>
        <w:ind w:left="-20" w:right="-20"/>
      </w:pPr>
      <w:r w:rsidRPr="3E5D0B5C">
        <w:rPr>
          <w:rFonts w:ascii="Calibri Light" w:eastAsia="Calibri Light" w:hAnsi="Calibri Light" w:cs="Calibri Light"/>
          <w:color w:val="2F5496" w:themeColor="accent1" w:themeShade="BF"/>
          <w:sz w:val="26"/>
          <w:szCs w:val="26"/>
        </w:rPr>
        <w:t>Konfirmasjonsgudstjenestene og konfirmantarbeid</w:t>
      </w:r>
    </w:p>
    <w:p w14:paraId="2124BDAF" w14:textId="303D239B" w:rsidR="008103A8" w:rsidRDefault="1C187DF2" w:rsidP="3E5D0B5C">
      <w:pPr>
        <w:spacing w:line="240" w:lineRule="auto"/>
        <w:ind w:left="-20" w:right="-20"/>
      </w:pPr>
      <w:r w:rsidRPr="3E5D0B5C">
        <w:rPr>
          <w:rFonts w:ascii="Calibri" w:eastAsia="Calibri" w:hAnsi="Calibri" w:cs="Calibri"/>
          <w:color w:val="000000" w:themeColor="text1"/>
        </w:rPr>
        <w:t xml:space="preserve">Høsten 23 hadde vi 6 gudstjenester, lørdagene er de mest populære dagene. Noe som gjør at vi kan åpne søndagens gudstjeneste for alle. </w:t>
      </w:r>
    </w:p>
    <w:p w14:paraId="37DF5681" w14:textId="332735C5" w:rsidR="008103A8" w:rsidRDefault="1C187DF2" w:rsidP="3E5D0B5C">
      <w:pPr>
        <w:spacing w:line="240" w:lineRule="auto"/>
        <w:ind w:left="-20" w:right="-20"/>
      </w:pPr>
      <w:r w:rsidRPr="3E5D0B5C">
        <w:rPr>
          <w:rFonts w:ascii="Calibri Light" w:eastAsia="Calibri Light" w:hAnsi="Calibri Light" w:cs="Calibri Light"/>
          <w:color w:val="2F5496" w:themeColor="accent1" w:themeShade="BF"/>
          <w:sz w:val="26"/>
          <w:szCs w:val="26"/>
        </w:rPr>
        <w:t>Institusjonsgudstjenester/samlinger, vigsler og bisettelser</w:t>
      </w:r>
    </w:p>
    <w:p w14:paraId="4F27C749" w14:textId="2DF104F6" w:rsidR="008103A8" w:rsidRDefault="1C187DF2" w:rsidP="3E5D0B5C">
      <w:pPr>
        <w:spacing w:line="240" w:lineRule="auto"/>
        <w:ind w:left="-20" w:right="-20"/>
      </w:pPr>
      <w:r w:rsidRPr="3E5D0B5C">
        <w:rPr>
          <w:rFonts w:ascii="Calibri" w:eastAsia="Calibri" w:hAnsi="Calibri" w:cs="Calibri"/>
          <w:color w:val="000000" w:themeColor="text1"/>
        </w:rPr>
        <w:t xml:space="preserve">Det er utarbeidet tjenesteplaner for samtlige prester i parmenighetene Fornebulandet og Høvik med tanke på vigsler og bisettelser samt gjennomføringen av institusjonsgudstjenester hver annen uke på Stabekk Helsetun; Stabekktunet sykehjem, og Solvik sykehjem. På Stabekk </w:t>
      </w:r>
      <w:proofErr w:type="spellStart"/>
      <w:r w:rsidRPr="3E5D0B5C">
        <w:rPr>
          <w:rFonts w:ascii="Calibri" w:eastAsia="Calibri" w:hAnsi="Calibri" w:cs="Calibri"/>
          <w:color w:val="000000" w:themeColor="text1"/>
        </w:rPr>
        <w:t>Hospice</w:t>
      </w:r>
      <w:proofErr w:type="spellEnd"/>
      <w:r w:rsidRPr="3E5D0B5C">
        <w:rPr>
          <w:rFonts w:ascii="Calibri" w:eastAsia="Calibri" w:hAnsi="Calibri" w:cs="Calibri"/>
          <w:color w:val="000000" w:themeColor="text1"/>
        </w:rPr>
        <w:t xml:space="preserve"> er det hver annen uke «Stille time» med samtalemulighet. Diakon Ellen, Sokneprest Trygve og ulike vikarer har fulgt opp institusjonene i 2023.  </w:t>
      </w:r>
    </w:p>
    <w:p w14:paraId="0D884145" w14:textId="3D97B8A3" w:rsidR="008103A8" w:rsidRDefault="1C187DF2" w:rsidP="3E5D0B5C">
      <w:pPr>
        <w:spacing w:line="240" w:lineRule="auto"/>
        <w:ind w:left="-20" w:right="-20"/>
      </w:pPr>
      <w:r w:rsidRPr="3E5D0B5C">
        <w:rPr>
          <w:rFonts w:ascii="Calibri" w:eastAsia="Calibri" w:hAnsi="Calibri" w:cs="Calibri"/>
          <w:color w:val="000000" w:themeColor="text1"/>
        </w:rPr>
        <w:t>Vigselstallet er stigende i forhold til de siste årene.</w:t>
      </w:r>
      <w:r w:rsidR="009E74C4">
        <w:rPr>
          <w:rFonts w:ascii="Calibri" w:eastAsia="Calibri" w:hAnsi="Calibri" w:cs="Calibri"/>
          <w:color w:val="000000" w:themeColor="text1"/>
        </w:rPr>
        <w:t xml:space="preserve"> </w:t>
      </w:r>
      <w:r w:rsidRPr="3E5D0B5C">
        <w:rPr>
          <w:rFonts w:ascii="Calibri" w:eastAsia="Calibri" w:hAnsi="Calibri" w:cs="Calibri"/>
          <w:color w:val="000000" w:themeColor="text1"/>
        </w:rPr>
        <w:t xml:space="preserve">Det var 11 vigsler av tilhørende </w:t>
      </w:r>
      <w:r w:rsidR="009E74C4">
        <w:rPr>
          <w:rFonts w:ascii="Calibri" w:eastAsia="Calibri" w:hAnsi="Calibri" w:cs="Calibri"/>
          <w:color w:val="000000" w:themeColor="text1"/>
        </w:rPr>
        <w:t xml:space="preserve">i </w:t>
      </w:r>
      <w:r w:rsidRPr="3E5D0B5C">
        <w:rPr>
          <w:rFonts w:ascii="Calibri" w:eastAsia="Calibri" w:hAnsi="Calibri" w:cs="Calibri"/>
          <w:color w:val="000000" w:themeColor="text1"/>
        </w:rPr>
        <w:t>vårt sokn i 2023.</w:t>
      </w:r>
    </w:p>
    <w:p w14:paraId="36F7AFB1" w14:textId="00930D9A" w:rsidR="008103A8" w:rsidRDefault="1C187DF2" w:rsidP="3E5D0B5C">
      <w:pPr>
        <w:spacing w:line="240" w:lineRule="auto"/>
        <w:ind w:left="-20" w:right="-20"/>
      </w:pPr>
      <w:r w:rsidRPr="3E5D0B5C">
        <w:rPr>
          <w:rFonts w:ascii="Segoe UI" w:eastAsia="Segoe UI" w:hAnsi="Segoe UI" w:cs="Segoe UI"/>
          <w:sz w:val="18"/>
          <w:szCs w:val="18"/>
        </w:rPr>
        <w:lastRenderedPageBreak/>
        <w:t xml:space="preserve"> </w:t>
      </w:r>
      <w:r w:rsidRPr="3E5D0B5C">
        <w:rPr>
          <w:rFonts w:ascii="Calibri" w:eastAsia="Calibri" w:hAnsi="Calibri" w:cs="Calibri"/>
          <w:color w:val="000000" w:themeColor="text1"/>
        </w:rPr>
        <w:t xml:space="preserve">Det har vært 118 gravferder for avdøde som var tilhørende vårt sokn. Dette er en økning på 17 i forhold til fjoråret.  I tillegg er det også noen gravferder fra Høvik kirke for avdøde som ikke sokner til Høvik menighet.  </w:t>
      </w:r>
    </w:p>
    <w:p w14:paraId="2847253E" w14:textId="46516F58" w:rsidR="008103A8" w:rsidRDefault="6865DB48" w:rsidP="3E5D0B5C">
      <w:pPr>
        <w:pStyle w:val="Overskrift1"/>
        <w:spacing w:after="160" w:line="257" w:lineRule="auto"/>
        <w:ind w:left="-20" w:right="-20"/>
        <w:rPr>
          <w:rFonts w:ascii="Calibri" w:eastAsia="Calibri" w:hAnsi="Calibri" w:cs="Calibri"/>
          <w:sz w:val="22"/>
          <w:szCs w:val="22"/>
        </w:rPr>
      </w:pPr>
      <w:bookmarkStart w:id="12" w:name="_Toc161920125"/>
      <w:r>
        <w:t>Kateket Nina Engen:</w:t>
      </w:r>
      <w:r w:rsidR="34A5034F">
        <w:t xml:space="preserve"> </w:t>
      </w:r>
      <w:r>
        <w:t>Årsmelding fra kateketen 202</w:t>
      </w:r>
      <w:r w:rsidR="2BD9A3C1">
        <w:t>3</w:t>
      </w:r>
      <w:bookmarkEnd w:id="12"/>
    </w:p>
    <w:p w14:paraId="7106FC5A" w14:textId="5A43C23D" w:rsidR="008103A8" w:rsidRDefault="298BB241" w:rsidP="2304367A">
      <w:pPr>
        <w:spacing w:line="257" w:lineRule="auto"/>
        <w:rPr>
          <w:rFonts w:ascii="Calibri" w:eastAsia="Calibri" w:hAnsi="Calibri" w:cs="Calibri"/>
          <w:color w:val="000000" w:themeColor="text1"/>
        </w:rPr>
      </w:pPr>
      <w:bookmarkStart w:id="13" w:name="_Toc161920126"/>
      <w:r w:rsidRPr="465FDBA3">
        <w:rPr>
          <w:rStyle w:val="Overskrift2Tegn"/>
        </w:rPr>
        <w:t>Barnehage og kirkeskole</w:t>
      </w:r>
      <w:bookmarkEnd w:id="13"/>
      <w:r w:rsidR="01B6D27C">
        <w:br/>
      </w:r>
      <w:r w:rsidR="09F3E795" w:rsidRPr="465FDBA3">
        <w:rPr>
          <w:rFonts w:ascii="Calibri" w:eastAsia="Calibri" w:hAnsi="Calibri" w:cs="Calibri"/>
          <w:color w:val="000000" w:themeColor="text1"/>
        </w:rPr>
        <w:t xml:space="preserve">Blommenholm, Høvik verk, </w:t>
      </w:r>
      <w:r w:rsidR="008A3D24" w:rsidRPr="465FDBA3">
        <w:rPr>
          <w:rFonts w:ascii="Calibri" w:eastAsia="Calibri" w:hAnsi="Calibri" w:cs="Calibri"/>
          <w:color w:val="000000" w:themeColor="text1"/>
        </w:rPr>
        <w:t>Montessoriskolen</w:t>
      </w:r>
      <w:r w:rsidR="09F3E795" w:rsidRPr="465FDBA3">
        <w:rPr>
          <w:rFonts w:ascii="Calibri" w:eastAsia="Calibri" w:hAnsi="Calibri" w:cs="Calibri"/>
          <w:color w:val="000000" w:themeColor="text1"/>
        </w:rPr>
        <w:t xml:space="preserve"> og Løkeberg deltok nå som vanlig på skolegudstjenestene. Høvik barneskole vil ikke lenger ha skolegudstjeneste før jul. Ungdomsskolen Ramstad har blitt så stor at de må ha to gudstjenester for å få alle med.</w:t>
      </w:r>
    </w:p>
    <w:p w14:paraId="49B00BCB" w14:textId="7C4C75E3" w:rsidR="1C113FA8" w:rsidRDefault="1C113FA8" w:rsidP="465FDBA3">
      <w:pPr>
        <w:spacing w:line="257" w:lineRule="auto"/>
        <w:rPr>
          <w:rFonts w:ascii="Calibri" w:eastAsia="Calibri" w:hAnsi="Calibri" w:cs="Calibri"/>
          <w:color w:val="000000" w:themeColor="text1"/>
        </w:rPr>
      </w:pPr>
      <w:r w:rsidRPr="465FDBA3">
        <w:rPr>
          <w:rFonts w:ascii="Calibri" w:eastAsia="Calibri" w:hAnsi="Calibri" w:cs="Calibri"/>
          <w:color w:val="000000" w:themeColor="text1"/>
        </w:rPr>
        <w:t xml:space="preserve">I forbindelse med 125-års jubileet inviterte vi til kirkebesøk og </w:t>
      </w:r>
      <w:r w:rsidR="0C67F1A7" w:rsidRPr="465FDBA3">
        <w:rPr>
          <w:rFonts w:ascii="Calibri" w:eastAsia="Calibri" w:hAnsi="Calibri" w:cs="Calibri"/>
          <w:color w:val="000000" w:themeColor="text1"/>
        </w:rPr>
        <w:t xml:space="preserve">fikk besøk av 3. og 4. trinnet fra Høvik skole. </w:t>
      </w:r>
      <w:r w:rsidR="1D4AAE05" w:rsidRPr="465FDBA3">
        <w:rPr>
          <w:rFonts w:ascii="Calibri" w:eastAsia="Calibri" w:hAnsi="Calibri" w:cs="Calibri"/>
          <w:color w:val="000000" w:themeColor="text1"/>
        </w:rPr>
        <w:t>De kom klassevis så det ble 6</w:t>
      </w:r>
      <w:r w:rsidR="0C67F1A7" w:rsidRPr="465FDBA3">
        <w:rPr>
          <w:rFonts w:ascii="Calibri" w:eastAsia="Calibri" w:hAnsi="Calibri" w:cs="Calibri"/>
          <w:color w:val="000000" w:themeColor="text1"/>
        </w:rPr>
        <w:t xml:space="preserve"> klasser til</w:t>
      </w:r>
      <w:r w:rsidR="0567BDF0" w:rsidRPr="465FDBA3">
        <w:rPr>
          <w:rFonts w:ascii="Calibri" w:eastAsia="Calibri" w:hAnsi="Calibri" w:cs="Calibri"/>
          <w:color w:val="000000" w:themeColor="text1"/>
        </w:rPr>
        <w:t xml:space="preserve"> </w:t>
      </w:r>
      <w:r w:rsidR="0C67F1A7" w:rsidRPr="465FDBA3">
        <w:rPr>
          <w:rFonts w:ascii="Calibri" w:eastAsia="Calibri" w:hAnsi="Calibri" w:cs="Calibri"/>
          <w:color w:val="000000" w:themeColor="text1"/>
        </w:rPr>
        <w:t>sammen. Fra Blommenholm kom det 2 klasser på 4.trinnet.</w:t>
      </w:r>
    </w:p>
    <w:p w14:paraId="23F264BF" w14:textId="698F67CD" w:rsidR="673F9015" w:rsidRDefault="673F9015" w:rsidP="465FDBA3">
      <w:pPr>
        <w:spacing w:line="257" w:lineRule="auto"/>
        <w:rPr>
          <w:rFonts w:ascii="Calibri" w:eastAsia="Calibri" w:hAnsi="Calibri" w:cs="Calibri"/>
          <w:color w:val="000000" w:themeColor="text1"/>
        </w:rPr>
      </w:pPr>
      <w:r w:rsidRPr="465FDBA3">
        <w:rPr>
          <w:rFonts w:ascii="Calibri" w:eastAsia="Calibri" w:hAnsi="Calibri" w:cs="Calibri"/>
          <w:color w:val="000000" w:themeColor="text1"/>
        </w:rPr>
        <w:t>Før påske inviterte vi barnehagene til kirkebesøk</w:t>
      </w:r>
      <w:r w:rsidR="094E77F7" w:rsidRPr="465FDBA3">
        <w:rPr>
          <w:rFonts w:ascii="Calibri" w:eastAsia="Calibri" w:hAnsi="Calibri" w:cs="Calibri"/>
          <w:color w:val="000000" w:themeColor="text1"/>
        </w:rPr>
        <w:t xml:space="preserve">, og to barnehager kom. Vi </w:t>
      </w:r>
      <w:r w:rsidRPr="465FDBA3">
        <w:rPr>
          <w:rFonts w:ascii="Calibri" w:eastAsia="Calibri" w:hAnsi="Calibri" w:cs="Calibri"/>
          <w:color w:val="000000" w:themeColor="text1"/>
        </w:rPr>
        <w:t xml:space="preserve">fortalte påskehistorien og barna ble fordelt i grupper og lagde en påskedag hver i </w:t>
      </w:r>
      <w:r w:rsidR="626F5867" w:rsidRPr="465FDBA3">
        <w:rPr>
          <w:rFonts w:ascii="Calibri" w:eastAsia="Calibri" w:hAnsi="Calibri" w:cs="Calibri"/>
          <w:color w:val="000000" w:themeColor="text1"/>
        </w:rPr>
        <w:t>L</w:t>
      </w:r>
      <w:r w:rsidRPr="465FDBA3">
        <w:rPr>
          <w:rFonts w:ascii="Calibri" w:eastAsia="Calibri" w:hAnsi="Calibri" w:cs="Calibri"/>
          <w:color w:val="000000" w:themeColor="text1"/>
        </w:rPr>
        <w:t>ego.</w:t>
      </w:r>
      <w:r w:rsidR="4DB91330" w:rsidRPr="465FDBA3">
        <w:rPr>
          <w:rFonts w:ascii="Calibri" w:eastAsia="Calibri" w:hAnsi="Calibri" w:cs="Calibri"/>
          <w:color w:val="000000" w:themeColor="text1"/>
        </w:rPr>
        <w:t xml:space="preserve"> </w:t>
      </w:r>
    </w:p>
    <w:p w14:paraId="6FB13E69" w14:textId="2408268E" w:rsidR="008103A8" w:rsidRDefault="673F9015" w:rsidP="2304367A">
      <w:pPr>
        <w:spacing w:line="257" w:lineRule="auto"/>
        <w:rPr>
          <w:rFonts w:ascii="Calibri" w:eastAsia="Calibri" w:hAnsi="Calibri" w:cs="Calibri"/>
          <w:color w:val="000000" w:themeColor="text1"/>
        </w:rPr>
      </w:pPr>
      <w:r w:rsidRPr="465FDBA3">
        <w:rPr>
          <w:rFonts w:ascii="Calibri" w:eastAsia="Calibri" w:hAnsi="Calibri" w:cs="Calibri"/>
          <w:color w:val="000000" w:themeColor="text1"/>
        </w:rPr>
        <w:t xml:space="preserve">I desember hadde vi </w:t>
      </w:r>
      <w:r w:rsidR="09F3E795" w:rsidRPr="465FDBA3">
        <w:rPr>
          <w:rFonts w:ascii="Calibri" w:eastAsia="Calibri" w:hAnsi="Calibri" w:cs="Calibri"/>
          <w:color w:val="000000" w:themeColor="text1"/>
        </w:rPr>
        <w:t>tre barnehagesamlinger for 8 barnehag</w:t>
      </w:r>
      <w:r w:rsidR="034FF31A" w:rsidRPr="465FDBA3">
        <w:rPr>
          <w:rFonts w:ascii="Calibri" w:eastAsia="Calibri" w:hAnsi="Calibri" w:cs="Calibri"/>
          <w:color w:val="000000" w:themeColor="text1"/>
        </w:rPr>
        <w:t>er</w:t>
      </w:r>
      <w:r w:rsidR="4CD388EB" w:rsidRPr="465FDBA3">
        <w:rPr>
          <w:rFonts w:ascii="Calibri" w:eastAsia="Calibri" w:hAnsi="Calibri" w:cs="Calibri"/>
          <w:color w:val="000000" w:themeColor="text1"/>
        </w:rPr>
        <w:t>, i tillegg var det en som måtte melde avbud samme dag pga</w:t>
      </w:r>
      <w:r w:rsidR="0085523B">
        <w:rPr>
          <w:rFonts w:ascii="Calibri" w:eastAsia="Calibri" w:hAnsi="Calibri" w:cs="Calibri"/>
          <w:color w:val="000000" w:themeColor="text1"/>
        </w:rPr>
        <w:t>.</w:t>
      </w:r>
      <w:r w:rsidR="4CD388EB" w:rsidRPr="465FDBA3">
        <w:rPr>
          <w:rFonts w:ascii="Calibri" w:eastAsia="Calibri" w:hAnsi="Calibri" w:cs="Calibri"/>
          <w:color w:val="000000" w:themeColor="text1"/>
        </w:rPr>
        <w:t xml:space="preserve"> sykdom.</w:t>
      </w:r>
    </w:p>
    <w:p w14:paraId="75C74588" w14:textId="75317431" w:rsidR="008103A8" w:rsidRDefault="01B6D27C" w:rsidP="2304367A">
      <w:pPr>
        <w:spacing w:after="0"/>
        <w:rPr>
          <w:rFonts w:eastAsiaTheme="minorEastAsia"/>
          <w:color w:val="000000" w:themeColor="text1"/>
        </w:rPr>
      </w:pPr>
      <w:r w:rsidRPr="2304367A">
        <w:rPr>
          <w:rFonts w:ascii="Calibri" w:eastAsia="Calibri" w:hAnsi="Calibri" w:cs="Calibri"/>
          <w:color w:val="000000" w:themeColor="text1"/>
        </w:rPr>
        <w:t>Pilegrimsvandringen</w:t>
      </w:r>
      <w:r w:rsidR="2437888F" w:rsidRPr="2304367A">
        <w:rPr>
          <w:rFonts w:ascii="Calibri" w:eastAsia="Calibri" w:hAnsi="Calibri" w:cs="Calibri"/>
          <w:color w:val="000000" w:themeColor="text1"/>
        </w:rPr>
        <w:t>e</w:t>
      </w:r>
      <w:r w:rsidRPr="2304367A">
        <w:rPr>
          <w:rFonts w:ascii="Calibri" w:eastAsia="Calibri" w:hAnsi="Calibri" w:cs="Calibri"/>
          <w:color w:val="000000" w:themeColor="text1"/>
        </w:rPr>
        <w:t xml:space="preserve"> fra Haslum kirke og over til Lommedalen for 6. klassene </w:t>
      </w:r>
      <w:r w:rsidR="521DA96B" w:rsidRPr="2304367A">
        <w:rPr>
          <w:rFonts w:ascii="Calibri" w:eastAsia="Calibri" w:hAnsi="Calibri" w:cs="Calibri"/>
          <w:color w:val="000000" w:themeColor="text1"/>
        </w:rPr>
        <w:t xml:space="preserve">gikk som vanlig </w:t>
      </w:r>
      <w:r w:rsidR="521DA96B" w:rsidRPr="2304367A">
        <w:rPr>
          <w:rFonts w:eastAsiaTheme="minorEastAsia"/>
          <w:color w:val="000000" w:themeColor="text1"/>
        </w:rPr>
        <w:t>i år.</w:t>
      </w:r>
    </w:p>
    <w:p w14:paraId="3C4C931E" w14:textId="017CD3DB" w:rsidR="2304367A" w:rsidRDefault="2304367A" w:rsidP="2304367A">
      <w:pPr>
        <w:spacing w:after="0"/>
        <w:rPr>
          <w:rFonts w:eastAsiaTheme="minorEastAsia"/>
          <w:color w:val="000000" w:themeColor="text1"/>
        </w:rPr>
      </w:pPr>
    </w:p>
    <w:p w14:paraId="066DCA31" w14:textId="54B8C6BB" w:rsidR="008103A8" w:rsidRDefault="298BB241" w:rsidP="2304367A">
      <w:pPr>
        <w:spacing w:line="257" w:lineRule="auto"/>
        <w:rPr>
          <w:rFonts w:ascii="Calibri" w:eastAsia="Calibri" w:hAnsi="Calibri" w:cs="Calibri"/>
          <w:color w:val="000000" w:themeColor="text1"/>
        </w:rPr>
      </w:pPr>
      <w:bookmarkStart w:id="14" w:name="_Toc161920127"/>
      <w:r w:rsidRPr="465FDBA3">
        <w:rPr>
          <w:rStyle w:val="Overskrift2Tegn"/>
        </w:rPr>
        <w:t>Konfirmantarbeid</w:t>
      </w:r>
      <w:bookmarkEnd w:id="14"/>
      <w:r w:rsidRPr="465FDBA3">
        <w:rPr>
          <w:rStyle w:val="Overskrift2Tegn"/>
        </w:rPr>
        <w:t xml:space="preserve"> </w:t>
      </w:r>
      <w:r w:rsidR="01B6D27C">
        <w:br/>
      </w:r>
      <w:r w:rsidR="634B823E" w:rsidRPr="465FDBA3">
        <w:rPr>
          <w:rFonts w:ascii="Calibri" w:eastAsia="Calibri" w:hAnsi="Calibri" w:cs="Calibri"/>
          <w:color w:val="000000" w:themeColor="text1"/>
        </w:rPr>
        <w:t>90</w:t>
      </w:r>
      <w:r w:rsidR="504A1D83" w:rsidRPr="465FDBA3">
        <w:rPr>
          <w:rFonts w:ascii="Calibri" w:eastAsia="Calibri" w:hAnsi="Calibri" w:cs="Calibri"/>
          <w:color w:val="000000" w:themeColor="text1"/>
        </w:rPr>
        <w:t xml:space="preserve"> </w:t>
      </w:r>
      <w:r w:rsidRPr="465FDBA3">
        <w:rPr>
          <w:rFonts w:ascii="Calibri" w:eastAsia="Calibri" w:hAnsi="Calibri" w:cs="Calibri"/>
          <w:color w:val="000000" w:themeColor="text1"/>
        </w:rPr>
        <w:t xml:space="preserve">ble konfirmert hos oss dette året. </w:t>
      </w:r>
      <w:r w:rsidR="30E42487" w:rsidRPr="465FDBA3">
        <w:rPr>
          <w:rFonts w:ascii="Calibri" w:eastAsia="Calibri" w:hAnsi="Calibri" w:cs="Calibri"/>
          <w:color w:val="000000" w:themeColor="text1"/>
        </w:rPr>
        <w:t xml:space="preserve">11 </w:t>
      </w:r>
      <w:r w:rsidRPr="465FDBA3">
        <w:rPr>
          <w:rFonts w:ascii="Calibri" w:eastAsia="Calibri" w:hAnsi="Calibri" w:cs="Calibri"/>
          <w:color w:val="000000" w:themeColor="text1"/>
        </w:rPr>
        <w:t>deltok på miksopplegget sammen med konfirmanter fra andre menigheter</w:t>
      </w:r>
      <w:r w:rsidR="065CD7E1" w:rsidRPr="465FDBA3">
        <w:rPr>
          <w:rFonts w:ascii="Calibri" w:eastAsia="Calibri" w:hAnsi="Calibri" w:cs="Calibri"/>
          <w:color w:val="000000" w:themeColor="text1"/>
        </w:rPr>
        <w:t>. Vi</w:t>
      </w:r>
      <w:r w:rsidR="1588C04B" w:rsidRPr="465FDBA3">
        <w:rPr>
          <w:rFonts w:ascii="Calibri" w:eastAsia="Calibri" w:hAnsi="Calibri" w:cs="Calibri"/>
          <w:color w:val="000000" w:themeColor="text1"/>
        </w:rPr>
        <w:t xml:space="preserve"> hadde ikke noen konfirmanter på tilrettelagt opplegg i år.</w:t>
      </w:r>
      <w:r w:rsidR="2FD27B91" w:rsidRPr="465FDBA3">
        <w:rPr>
          <w:rFonts w:ascii="Calibri" w:eastAsia="Calibri" w:hAnsi="Calibri" w:cs="Calibri"/>
          <w:color w:val="000000" w:themeColor="text1"/>
        </w:rPr>
        <w:t xml:space="preserve"> 5 konfirmanter valgte av ulike grunner å jobbe med konfirmantbok</w:t>
      </w:r>
      <w:r w:rsidR="00273EC5">
        <w:rPr>
          <w:rFonts w:ascii="Calibri" w:eastAsia="Calibri" w:hAnsi="Calibri" w:cs="Calibri"/>
          <w:color w:val="000000" w:themeColor="text1"/>
        </w:rPr>
        <w:t xml:space="preserve">, da leser de noen kapitler i boken Korsvei og svarer på noen spørsmål. </w:t>
      </w:r>
      <w:r w:rsidR="2FD27B91" w:rsidRPr="465FDBA3">
        <w:rPr>
          <w:rFonts w:ascii="Calibri" w:eastAsia="Calibri" w:hAnsi="Calibri" w:cs="Calibri"/>
          <w:color w:val="000000" w:themeColor="text1"/>
        </w:rPr>
        <w:t xml:space="preserve">75 </w:t>
      </w:r>
      <w:r w:rsidR="00273EC5">
        <w:rPr>
          <w:rFonts w:ascii="Calibri" w:eastAsia="Calibri" w:hAnsi="Calibri" w:cs="Calibri"/>
          <w:color w:val="000000" w:themeColor="text1"/>
        </w:rPr>
        <w:t xml:space="preserve">av årets konfirmanter </w:t>
      </w:r>
      <w:r w:rsidR="2FD27B91" w:rsidRPr="465FDBA3">
        <w:rPr>
          <w:rFonts w:ascii="Calibri" w:eastAsia="Calibri" w:hAnsi="Calibri" w:cs="Calibri"/>
          <w:color w:val="000000" w:themeColor="text1"/>
        </w:rPr>
        <w:t>ble med på leir.</w:t>
      </w:r>
    </w:p>
    <w:p w14:paraId="3BA0F11F" w14:textId="711CF92B" w:rsidR="01B6D27C" w:rsidRDefault="01B6D27C" w:rsidP="2304367A">
      <w:pPr>
        <w:spacing w:line="257" w:lineRule="auto"/>
        <w:rPr>
          <w:rFonts w:ascii="Calibri" w:eastAsia="Calibri" w:hAnsi="Calibri" w:cs="Calibri"/>
          <w:color w:val="000000" w:themeColor="text1"/>
        </w:rPr>
      </w:pPr>
      <w:r w:rsidRPr="2304367A">
        <w:rPr>
          <w:rFonts w:ascii="Calibri" w:eastAsia="Calibri" w:hAnsi="Calibri" w:cs="Calibri"/>
          <w:color w:val="000000" w:themeColor="text1"/>
        </w:rPr>
        <w:t xml:space="preserve">Utfordring: Å reklamere bedre for konfirmantopplegget. </w:t>
      </w:r>
      <w:r w:rsidR="1C5D3992" w:rsidRPr="2304367A">
        <w:rPr>
          <w:rFonts w:ascii="Calibri" w:eastAsia="Calibri" w:hAnsi="Calibri" w:cs="Calibri"/>
          <w:color w:val="000000" w:themeColor="text1"/>
        </w:rPr>
        <w:t>Vi kan nå bare sende ut info og brosjyrer til våre døpte medlemmer og ingen andre.</w:t>
      </w:r>
    </w:p>
    <w:p w14:paraId="26F17439" w14:textId="7AD223A1" w:rsidR="008103A8" w:rsidRDefault="298BB241" w:rsidP="2304367A">
      <w:pPr>
        <w:spacing w:line="257" w:lineRule="auto"/>
        <w:rPr>
          <w:rFonts w:ascii="Calibri" w:eastAsia="Calibri" w:hAnsi="Calibri" w:cs="Calibri"/>
          <w:color w:val="000000" w:themeColor="text1"/>
        </w:rPr>
      </w:pPr>
      <w:bookmarkStart w:id="15" w:name="_Toc161920128"/>
      <w:r w:rsidRPr="465FDBA3">
        <w:rPr>
          <w:rStyle w:val="Overskrift2Tegn"/>
        </w:rPr>
        <w:t>Ledertrening</w:t>
      </w:r>
      <w:bookmarkEnd w:id="15"/>
      <w:r w:rsidR="01B6D27C">
        <w:br/>
      </w:r>
      <w:r w:rsidR="18DD3249" w:rsidRPr="465FDBA3">
        <w:rPr>
          <w:rFonts w:ascii="Calibri" w:eastAsia="Calibri" w:hAnsi="Calibri" w:cs="Calibri"/>
          <w:color w:val="000000" w:themeColor="text1"/>
        </w:rPr>
        <w:t xml:space="preserve">Vi hadde med oss </w:t>
      </w:r>
      <w:r w:rsidR="6AA4EC82" w:rsidRPr="465FDBA3">
        <w:rPr>
          <w:rFonts w:ascii="Calibri" w:eastAsia="Calibri" w:hAnsi="Calibri" w:cs="Calibri"/>
          <w:color w:val="000000" w:themeColor="text1"/>
        </w:rPr>
        <w:t>3</w:t>
      </w:r>
      <w:r w:rsidR="57764121" w:rsidRPr="465FDBA3">
        <w:rPr>
          <w:rFonts w:ascii="Calibri" w:eastAsia="Calibri" w:hAnsi="Calibri" w:cs="Calibri"/>
          <w:color w:val="000000" w:themeColor="text1"/>
        </w:rPr>
        <w:t>0</w:t>
      </w:r>
      <w:r w:rsidR="6AA4EC82" w:rsidRPr="465FDBA3">
        <w:rPr>
          <w:rFonts w:ascii="Calibri" w:eastAsia="Calibri" w:hAnsi="Calibri" w:cs="Calibri"/>
          <w:color w:val="000000" w:themeColor="text1"/>
        </w:rPr>
        <w:t xml:space="preserve"> ledere på året</w:t>
      </w:r>
      <w:r w:rsidR="7BC73AD4" w:rsidRPr="465FDBA3">
        <w:rPr>
          <w:rFonts w:ascii="Calibri" w:eastAsia="Calibri" w:hAnsi="Calibri" w:cs="Calibri"/>
          <w:color w:val="000000" w:themeColor="text1"/>
        </w:rPr>
        <w:t xml:space="preserve">s konfirmantleir </w:t>
      </w:r>
      <w:r w:rsidR="39A021C6" w:rsidRPr="465FDBA3">
        <w:rPr>
          <w:rFonts w:ascii="Calibri" w:eastAsia="Calibri" w:hAnsi="Calibri" w:cs="Calibri"/>
          <w:color w:val="000000" w:themeColor="text1"/>
        </w:rPr>
        <w:t xml:space="preserve">i tillegg til oss </w:t>
      </w:r>
      <w:r w:rsidR="00F80581">
        <w:rPr>
          <w:rFonts w:ascii="Calibri" w:eastAsia="Calibri" w:hAnsi="Calibri" w:cs="Calibri"/>
          <w:color w:val="000000" w:themeColor="text1"/>
        </w:rPr>
        <w:t xml:space="preserve">i </w:t>
      </w:r>
      <w:r w:rsidR="7BC73AD4" w:rsidRPr="465FDBA3">
        <w:rPr>
          <w:rFonts w:ascii="Calibri" w:eastAsia="Calibri" w:hAnsi="Calibri" w:cs="Calibri"/>
          <w:color w:val="000000" w:themeColor="text1"/>
        </w:rPr>
        <w:t>stab</w:t>
      </w:r>
      <w:r w:rsidR="14E56138" w:rsidRPr="465FDBA3">
        <w:rPr>
          <w:rFonts w:ascii="Calibri" w:eastAsia="Calibri" w:hAnsi="Calibri" w:cs="Calibri"/>
          <w:color w:val="000000" w:themeColor="text1"/>
        </w:rPr>
        <w:t>en</w:t>
      </w:r>
      <w:r w:rsidR="7BC73AD4" w:rsidRPr="465FDBA3">
        <w:rPr>
          <w:rFonts w:ascii="Calibri" w:eastAsia="Calibri" w:hAnsi="Calibri" w:cs="Calibri"/>
          <w:color w:val="000000" w:themeColor="text1"/>
        </w:rPr>
        <w:t>.</w:t>
      </w:r>
      <w:r w:rsidR="7211E016" w:rsidRPr="465FDBA3">
        <w:rPr>
          <w:rFonts w:ascii="Calibri" w:eastAsia="Calibri" w:hAnsi="Calibri" w:cs="Calibri"/>
          <w:color w:val="000000" w:themeColor="text1"/>
        </w:rPr>
        <w:t xml:space="preserve"> </w:t>
      </w:r>
      <w:r w:rsidR="00273EC5">
        <w:rPr>
          <w:rFonts w:ascii="Calibri" w:eastAsia="Calibri" w:hAnsi="Calibri" w:cs="Calibri"/>
          <w:color w:val="000000" w:themeColor="text1"/>
        </w:rPr>
        <w:t>Aldersmessig er de fra 16-30 år. Vi er heldige og har flere unge voksne over 20 år som gjør en utrolig god jobb og de er gode forbilder for yngre ledere og konfirmanter.</w:t>
      </w:r>
      <w:r w:rsidR="7211E016" w:rsidRPr="465FDBA3">
        <w:rPr>
          <w:rFonts w:ascii="Calibri" w:eastAsia="Calibri" w:hAnsi="Calibri" w:cs="Calibri"/>
          <w:color w:val="000000" w:themeColor="text1"/>
        </w:rPr>
        <w:t xml:space="preserve"> </w:t>
      </w:r>
    </w:p>
    <w:p w14:paraId="6D0BCC43" w14:textId="27C00F80" w:rsidR="008103A8" w:rsidRDefault="01B6D27C" w:rsidP="2304367A">
      <w:pPr>
        <w:spacing w:line="257" w:lineRule="auto"/>
        <w:rPr>
          <w:rFonts w:ascii="Calibri" w:eastAsia="Calibri" w:hAnsi="Calibri" w:cs="Calibri"/>
          <w:color w:val="000000" w:themeColor="text1"/>
        </w:rPr>
      </w:pPr>
      <w:r w:rsidRPr="2304367A">
        <w:rPr>
          <w:rFonts w:ascii="Calibri" w:eastAsia="Calibri" w:hAnsi="Calibri" w:cs="Calibri"/>
          <w:color w:val="000000" w:themeColor="text1"/>
        </w:rPr>
        <w:t xml:space="preserve">HULK </w:t>
      </w:r>
      <w:r w:rsidR="00273EC5">
        <w:rPr>
          <w:rFonts w:ascii="Calibri" w:eastAsia="Calibri" w:hAnsi="Calibri" w:cs="Calibri"/>
          <w:color w:val="000000" w:themeColor="text1"/>
        </w:rPr>
        <w:t xml:space="preserve">- </w:t>
      </w:r>
      <w:r w:rsidRPr="2304367A">
        <w:rPr>
          <w:rFonts w:ascii="Calibri" w:eastAsia="Calibri" w:hAnsi="Calibri" w:cs="Calibri"/>
          <w:color w:val="000000" w:themeColor="text1"/>
        </w:rPr>
        <w:t xml:space="preserve">Høvik Ungdomssenters Leder Kurs </w:t>
      </w:r>
    </w:p>
    <w:p w14:paraId="3519CF61" w14:textId="21736D10" w:rsidR="008103A8" w:rsidRDefault="298BB241" w:rsidP="2304367A">
      <w:pPr>
        <w:spacing w:line="257" w:lineRule="auto"/>
        <w:rPr>
          <w:rFonts w:ascii="Calibri" w:eastAsia="Calibri" w:hAnsi="Calibri" w:cs="Calibri"/>
          <w:color w:val="000000" w:themeColor="text1"/>
        </w:rPr>
      </w:pPr>
      <w:r w:rsidRPr="465FDBA3">
        <w:rPr>
          <w:rFonts w:ascii="Calibri" w:eastAsia="Calibri" w:hAnsi="Calibri" w:cs="Calibri"/>
          <w:color w:val="000000" w:themeColor="text1"/>
        </w:rPr>
        <w:t xml:space="preserve">Kurset er i to deler: </w:t>
      </w:r>
      <w:r w:rsidR="49BC57A5" w:rsidRPr="465FDBA3">
        <w:rPr>
          <w:rFonts w:ascii="Calibri" w:eastAsia="Calibri" w:hAnsi="Calibri" w:cs="Calibri"/>
          <w:color w:val="000000" w:themeColor="text1"/>
        </w:rPr>
        <w:t xml:space="preserve">4 samlinger på høsten og en helg og tre samlinger på våren. </w:t>
      </w:r>
      <w:r w:rsidRPr="465FDBA3">
        <w:rPr>
          <w:rFonts w:ascii="Calibri" w:eastAsia="Calibri" w:hAnsi="Calibri" w:cs="Calibri"/>
          <w:color w:val="000000" w:themeColor="text1"/>
        </w:rPr>
        <w:t xml:space="preserve"> </w:t>
      </w:r>
      <w:r w:rsidR="008068FA">
        <w:rPr>
          <w:rFonts w:ascii="Calibri" w:eastAsia="Calibri" w:hAnsi="Calibri" w:cs="Calibri"/>
          <w:color w:val="000000" w:themeColor="text1"/>
        </w:rPr>
        <w:t xml:space="preserve">13 fullførte kurset på våren og på høsten var det 22 ungdommer som startet opp. </w:t>
      </w:r>
      <w:r w:rsidR="27B558AA" w:rsidRPr="465FDBA3">
        <w:rPr>
          <w:rFonts w:ascii="Calibri" w:eastAsia="Calibri" w:hAnsi="Calibri" w:cs="Calibri"/>
          <w:color w:val="000000" w:themeColor="text1"/>
        </w:rPr>
        <w:t xml:space="preserve">Torkel Djønne og jeg leder kurset og har med </w:t>
      </w:r>
      <w:r w:rsidR="2586FFC8" w:rsidRPr="465FDBA3">
        <w:rPr>
          <w:rFonts w:ascii="Calibri" w:eastAsia="Calibri" w:hAnsi="Calibri" w:cs="Calibri"/>
          <w:color w:val="000000" w:themeColor="text1"/>
        </w:rPr>
        <w:t>5</w:t>
      </w:r>
      <w:r w:rsidR="27B558AA" w:rsidRPr="465FDBA3">
        <w:rPr>
          <w:rFonts w:ascii="Calibri" w:eastAsia="Calibri" w:hAnsi="Calibri" w:cs="Calibri"/>
          <w:color w:val="000000" w:themeColor="text1"/>
        </w:rPr>
        <w:t xml:space="preserve"> frivillige på deler av opplegget. </w:t>
      </w:r>
    </w:p>
    <w:p w14:paraId="56D4995E" w14:textId="36BCF0F6" w:rsidR="01B6D27C" w:rsidRDefault="01B6D27C" w:rsidP="2304367A">
      <w:pPr>
        <w:spacing w:line="257" w:lineRule="auto"/>
        <w:rPr>
          <w:rFonts w:ascii="Calibri" w:eastAsia="Calibri" w:hAnsi="Calibri" w:cs="Calibri"/>
          <w:color w:val="000000" w:themeColor="text1"/>
        </w:rPr>
      </w:pPr>
      <w:r w:rsidRPr="2304367A">
        <w:rPr>
          <w:rFonts w:ascii="Calibri" w:eastAsia="Calibri" w:hAnsi="Calibri" w:cs="Calibri"/>
          <w:color w:val="000000" w:themeColor="text1"/>
        </w:rPr>
        <w:t xml:space="preserve">Fjorårets utfordring: </w:t>
      </w:r>
      <w:r w:rsidR="009F5C6E">
        <w:rPr>
          <w:rFonts w:ascii="Calibri" w:eastAsia="Calibri" w:hAnsi="Calibri" w:cs="Calibri"/>
          <w:color w:val="000000" w:themeColor="text1"/>
        </w:rPr>
        <w:t xml:space="preserve">Vi har den samme utfordringen i år som i fjor: å få med </w:t>
      </w:r>
      <w:proofErr w:type="spellStart"/>
      <w:r w:rsidR="009F5C6E">
        <w:rPr>
          <w:rFonts w:ascii="Calibri" w:eastAsia="Calibri" w:hAnsi="Calibri" w:cs="Calibri"/>
          <w:color w:val="000000" w:themeColor="text1"/>
        </w:rPr>
        <w:t>HULKerne</w:t>
      </w:r>
      <w:proofErr w:type="spellEnd"/>
      <w:r w:rsidR="009F5C6E">
        <w:rPr>
          <w:rFonts w:ascii="Calibri" w:eastAsia="Calibri" w:hAnsi="Calibri" w:cs="Calibri"/>
          <w:color w:val="000000" w:themeColor="text1"/>
        </w:rPr>
        <w:t xml:space="preserve"> videre inn i konfirmantarbeidet.</w:t>
      </w:r>
    </w:p>
    <w:p w14:paraId="4FDE0801" w14:textId="05CA1114" w:rsidR="2304367A" w:rsidRDefault="01B6D27C" w:rsidP="2304367A">
      <w:pPr>
        <w:spacing w:line="257" w:lineRule="auto"/>
        <w:rPr>
          <w:rFonts w:ascii="Calibri" w:eastAsia="Calibri" w:hAnsi="Calibri" w:cs="Calibri"/>
          <w:color w:val="000000" w:themeColor="text1"/>
        </w:rPr>
      </w:pPr>
      <w:bookmarkStart w:id="16" w:name="_Toc161920129"/>
      <w:r w:rsidRPr="2304367A">
        <w:rPr>
          <w:rStyle w:val="Overskrift2Tegn"/>
        </w:rPr>
        <w:t>Dugnad</w:t>
      </w:r>
      <w:bookmarkEnd w:id="16"/>
      <w:r w:rsidRPr="2304367A">
        <w:rPr>
          <w:rStyle w:val="Overskrift2Tegn"/>
        </w:rPr>
        <w:t xml:space="preserve"> </w:t>
      </w:r>
      <w:r w:rsidR="002F01C6">
        <w:br/>
      </w:r>
      <w:r w:rsidRPr="2304367A">
        <w:rPr>
          <w:rFonts w:ascii="Calibri" w:eastAsia="Calibri" w:hAnsi="Calibri" w:cs="Calibri"/>
          <w:color w:val="000000" w:themeColor="text1"/>
        </w:rPr>
        <w:t>Å</w:t>
      </w:r>
      <w:r w:rsidR="7EF62DB5" w:rsidRPr="2304367A">
        <w:rPr>
          <w:rFonts w:ascii="Calibri" w:eastAsia="Calibri" w:hAnsi="Calibri" w:cs="Calibri"/>
          <w:color w:val="000000" w:themeColor="text1"/>
        </w:rPr>
        <w:t xml:space="preserve">rets </w:t>
      </w:r>
      <w:r w:rsidR="009F5C6E">
        <w:rPr>
          <w:rFonts w:ascii="Calibri" w:eastAsia="Calibri" w:hAnsi="Calibri" w:cs="Calibri"/>
          <w:color w:val="000000" w:themeColor="text1"/>
        </w:rPr>
        <w:t>hage</w:t>
      </w:r>
      <w:r w:rsidR="7EF62DB5" w:rsidRPr="2304367A">
        <w:rPr>
          <w:rFonts w:ascii="Calibri" w:eastAsia="Calibri" w:hAnsi="Calibri" w:cs="Calibri"/>
          <w:color w:val="000000" w:themeColor="text1"/>
        </w:rPr>
        <w:t xml:space="preserve">dugnad ble </w:t>
      </w:r>
      <w:r w:rsidR="009F5C6E">
        <w:rPr>
          <w:rFonts w:ascii="Calibri" w:eastAsia="Calibri" w:hAnsi="Calibri" w:cs="Calibri"/>
          <w:color w:val="000000" w:themeColor="text1"/>
        </w:rPr>
        <w:t>delt i to, en runde i mai og en i juni.</w:t>
      </w:r>
      <w:r w:rsidR="7EF62DB5" w:rsidRPr="2304367A">
        <w:rPr>
          <w:rFonts w:ascii="Calibri" w:eastAsia="Calibri" w:hAnsi="Calibri" w:cs="Calibri"/>
          <w:color w:val="000000" w:themeColor="text1"/>
        </w:rPr>
        <w:t xml:space="preserve"> Det ble ryddet ute og inne, klippet ned busker og luket ugress</w:t>
      </w:r>
      <w:r w:rsidRPr="2304367A">
        <w:rPr>
          <w:rFonts w:ascii="Calibri" w:eastAsia="Calibri" w:hAnsi="Calibri" w:cs="Calibri"/>
          <w:color w:val="000000" w:themeColor="text1"/>
        </w:rPr>
        <w:t>.</w:t>
      </w:r>
      <w:r w:rsidR="009F5C6E">
        <w:rPr>
          <w:rFonts w:ascii="Calibri" w:eastAsia="Calibri" w:hAnsi="Calibri" w:cs="Calibri"/>
          <w:color w:val="000000" w:themeColor="text1"/>
        </w:rPr>
        <w:t xml:space="preserve"> I november hadde vi dugnad inne og da ble alle lampekuplene vasket.</w:t>
      </w:r>
    </w:p>
    <w:p w14:paraId="35E64502" w14:textId="3F6C8059" w:rsidR="008103A8" w:rsidRDefault="7EFD5E4D" w:rsidP="2304367A">
      <w:pPr>
        <w:rPr>
          <w:rFonts w:ascii="Calibri Light" w:eastAsia="Calibri Light" w:hAnsi="Calibri Light" w:cs="Calibri Light"/>
          <w:color w:val="000000" w:themeColor="text1"/>
          <w:sz w:val="28"/>
          <w:szCs w:val="28"/>
        </w:rPr>
      </w:pPr>
      <w:bookmarkStart w:id="17" w:name="_Toc161920130"/>
      <w:r w:rsidRPr="2304367A">
        <w:rPr>
          <w:rStyle w:val="Overskrift1Tegn"/>
        </w:rPr>
        <w:t>Diakon</w:t>
      </w:r>
      <w:r w:rsidR="006472CC">
        <w:rPr>
          <w:rStyle w:val="Overskrift1Tegn"/>
        </w:rPr>
        <w:t>i</w:t>
      </w:r>
      <w:r w:rsidRPr="2304367A">
        <w:rPr>
          <w:rStyle w:val="Overskrift1Tegn"/>
        </w:rPr>
        <w:t xml:space="preserve"> og misjon 202</w:t>
      </w:r>
      <w:r w:rsidR="009F5C6E">
        <w:rPr>
          <w:rStyle w:val="Overskrift1Tegn"/>
        </w:rPr>
        <w:t>3</w:t>
      </w:r>
      <w:bookmarkEnd w:id="17"/>
      <w:r w:rsidR="01B6D27C" w:rsidRPr="2304367A">
        <w:rPr>
          <w:rFonts w:ascii="Calibri Light" w:eastAsia="Calibri Light" w:hAnsi="Calibri Light" w:cs="Calibri Light"/>
          <w:color w:val="000000" w:themeColor="text1"/>
          <w:sz w:val="28"/>
          <w:szCs w:val="28"/>
        </w:rPr>
        <w:t xml:space="preserve">  </w:t>
      </w:r>
    </w:p>
    <w:p w14:paraId="0D503CFB" w14:textId="34849228" w:rsidR="77EC3B8C" w:rsidRDefault="004C5D57" w:rsidP="2304367A">
      <w:pPr>
        <w:spacing w:after="0"/>
        <w:rPr>
          <w:rFonts w:ascii="Calibri" w:eastAsia="Calibri" w:hAnsi="Calibri" w:cs="Calibri"/>
          <w:color w:val="000000" w:themeColor="text1"/>
        </w:rPr>
      </w:pPr>
      <w:r>
        <w:rPr>
          <w:rFonts w:ascii="Calibri" w:eastAsia="Calibri" w:hAnsi="Calibri" w:cs="Calibri"/>
          <w:color w:val="000000" w:themeColor="text1"/>
        </w:rPr>
        <w:lastRenderedPageBreak/>
        <w:t xml:space="preserve">Siden Ellen er sykemeldt er det kateketen som har lagt inn noen justeringer </w:t>
      </w:r>
      <w:r w:rsidR="000F6EFF">
        <w:rPr>
          <w:rFonts w:ascii="Calibri" w:eastAsia="Calibri" w:hAnsi="Calibri" w:cs="Calibri"/>
          <w:color w:val="000000" w:themeColor="text1"/>
        </w:rPr>
        <w:t>fra året før.</w:t>
      </w:r>
    </w:p>
    <w:p w14:paraId="7257AFAB" w14:textId="0FD8EE2C" w:rsidR="2304367A" w:rsidRDefault="2304367A" w:rsidP="2304367A">
      <w:pPr>
        <w:spacing w:after="0"/>
        <w:rPr>
          <w:rFonts w:ascii="Calibri" w:eastAsia="Calibri" w:hAnsi="Calibri" w:cs="Calibri"/>
          <w:color w:val="000000" w:themeColor="text1"/>
        </w:rPr>
      </w:pPr>
    </w:p>
    <w:p w14:paraId="21B935D2" w14:textId="618C295A" w:rsidR="008103A8" w:rsidRDefault="01B6D27C" w:rsidP="2304367A">
      <w:pPr>
        <w:spacing w:after="0"/>
        <w:rPr>
          <w:rFonts w:ascii="Calibri" w:eastAsia="Calibri" w:hAnsi="Calibri" w:cs="Calibri"/>
          <w:color w:val="000000" w:themeColor="text1"/>
        </w:rPr>
      </w:pPr>
      <w:r w:rsidRPr="2304367A">
        <w:rPr>
          <w:rFonts w:ascii="Calibri" w:eastAsia="Calibri" w:hAnsi="Calibri" w:cs="Calibri"/>
          <w:color w:val="000000" w:themeColor="text1"/>
        </w:rPr>
        <w:t>Gå</w:t>
      </w:r>
      <w:r w:rsidR="005E1007">
        <w:rPr>
          <w:rFonts w:ascii="Calibri" w:eastAsia="Calibri" w:hAnsi="Calibri" w:cs="Calibri"/>
          <w:color w:val="000000" w:themeColor="text1"/>
        </w:rPr>
        <w:t>-</w:t>
      </w:r>
      <w:r w:rsidRPr="2304367A">
        <w:rPr>
          <w:rFonts w:ascii="Calibri" w:eastAsia="Calibri" w:hAnsi="Calibri" w:cs="Calibri"/>
          <w:color w:val="000000" w:themeColor="text1"/>
        </w:rPr>
        <w:t>gruppe med lun</w:t>
      </w:r>
      <w:r w:rsidR="57DA319A" w:rsidRPr="2304367A">
        <w:rPr>
          <w:rFonts w:ascii="Calibri" w:eastAsia="Calibri" w:hAnsi="Calibri" w:cs="Calibri"/>
          <w:color w:val="000000" w:themeColor="text1"/>
        </w:rPr>
        <w:t>sj</w:t>
      </w:r>
      <w:r w:rsidRPr="2304367A">
        <w:rPr>
          <w:rFonts w:ascii="Calibri" w:eastAsia="Calibri" w:hAnsi="Calibri" w:cs="Calibri"/>
          <w:color w:val="000000" w:themeColor="text1"/>
        </w:rPr>
        <w:t xml:space="preserve"> for de mellom 60 og 70 år, på Henie Onstad seniorsenter</w:t>
      </w:r>
      <w:r w:rsidR="3D7494F5" w:rsidRPr="2304367A">
        <w:rPr>
          <w:rFonts w:ascii="Calibri" w:eastAsia="Calibri" w:hAnsi="Calibri" w:cs="Calibri"/>
          <w:color w:val="000000" w:themeColor="text1"/>
        </w:rPr>
        <w:t>.</w:t>
      </w:r>
      <w:r w:rsidRPr="2304367A">
        <w:rPr>
          <w:rFonts w:ascii="Calibri" w:eastAsia="Calibri" w:hAnsi="Calibri" w:cs="Calibri"/>
          <w:color w:val="000000" w:themeColor="text1"/>
        </w:rPr>
        <w:t xml:space="preserve"> </w:t>
      </w:r>
    </w:p>
    <w:p w14:paraId="66E975AC" w14:textId="19E11766" w:rsidR="2304367A" w:rsidRDefault="2304367A" w:rsidP="2304367A">
      <w:pPr>
        <w:spacing w:after="0"/>
        <w:rPr>
          <w:rFonts w:ascii="Calibri" w:eastAsia="Calibri" w:hAnsi="Calibri" w:cs="Calibri"/>
          <w:color w:val="000000" w:themeColor="text1"/>
        </w:rPr>
      </w:pPr>
    </w:p>
    <w:p w14:paraId="046D0D18" w14:textId="068A0B89" w:rsidR="2304367A" w:rsidRDefault="01B6D27C" w:rsidP="2304367A">
      <w:pPr>
        <w:spacing w:after="0"/>
        <w:rPr>
          <w:rFonts w:ascii="Calibri" w:eastAsia="Calibri" w:hAnsi="Calibri" w:cs="Calibri"/>
          <w:color w:val="000000" w:themeColor="text1"/>
        </w:rPr>
      </w:pPr>
      <w:r w:rsidRPr="2304367A">
        <w:rPr>
          <w:rFonts w:ascii="Calibri" w:eastAsia="Calibri" w:hAnsi="Calibri" w:cs="Calibri"/>
          <w:color w:val="000000" w:themeColor="text1"/>
        </w:rPr>
        <w:t>Operakafe i menighetshuset med 5 diakonale frivillige til rigging og servering. I 202</w:t>
      </w:r>
      <w:r w:rsidR="001D0146">
        <w:rPr>
          <w:rFonts w:ascii="Calibri" w:eastAsia="Calibri" w:hAnsi="Calibri" w:cs="Calibri"/>
          <w:color w:val="000000" w:themeColor="text1"/>
        </w:rPr>
        <w:t>3</w:t>
      </w:r>
      <w:r w:rsidRPr="2304367A">
        <w:rPr>
          <w:rFonts w:ascii="Calibri" w:eastAsia="Calibri" w:hAnsi="Calibri" w:cs="Calibri"/>
          <w:color w:val="000000" w:themeColor="text1"/>
        </w:rPr>
        <w:t xml:space="preserve"> ble det gjennomført </w:t>
      </w:r>
      <w:r w:rsidR="42FBB797" w:rsidRPr="2304367A">
        <w:rPr>
          <w:rFonts w:ascii="Calibri" w:eastAsia="Calibri" w:hAnsi="Calibri" w:cs="Calibri"/>
          <w:color w:val="000000" w:themeColor="text1"/>
        </w:rPr>
        <w:t>en</w:t>
      </w:r>
      <w:r w:rsidRPr="2304367A">
        <w:rPr>
          <w:rFonts w:ascii="Calibri" w:eastAsia="Calibri" w:hAnsi="Calibri" w:cs="Calibri"/>
          <w:color w:val="000000" w:themeColor="text1"/>
        </w:rPr>
        <w:t xml:space="preserve"> operakafe.</w:t>
      </w:r>
    </w:p>
    <w:p w14:paraId="3A1A6E1B" w14:textId="35C65F91" w:rsidR="008103A8" w:rsidRDefault="01B6D27C" w:rsidP="2304367A">
      <w:pPr>
        <w:spacing w:after="0"/>
        <w:rPr>
          <w:rFonts w:ascii="Calibri" w:eastAsia="Calibri" w:hAnsi="Calibri" w:cs="Calibri"/>
          <w:color w:val="000000" w:themeColor="text1"/>
        </w:rPr>
      </w:pPr>
      <w:r w:rsidRPr="2304367A">
        <w:rPr>
          <w:rFonts w:ascii="Calibri" w:eastAsia="Calibri" w:hAnsi="Calibri" w:cs="Calibri"/>
          <w:color w:val="000000" w:themeColor="text1"/>
        </w:rPr>
        <w:t xml:space="preserve">Andakter på Solvik sykehjem </w:t>
      </w:r>
      <w:r w:rsidR="4A88E7EF" w:rsidRPr="2304367A">
        <w:rPr>
          <w:rFonts w:ascii="Calibri" w:eastAsia="Calibri" w:hAnsi="Calibri" w:cs="Calibri"/>
          <w:color w:val="000000" w:themeColor="text1"/>
        </w:rPr>
        <w:t xml:space="preserve">annen hver </w:t>
      </w:r>
      <w:r w:rsidR="001D0146">
        <w:rPr>
          <w:rFonts w:ascii="Calibri" w:eastAsia="Calibri" w:hAnsi="Calibri" w:cs="Calibri"/>
          <w:color w:val="000000" w:themeColor="text1"/>
        </w:rPr>
        <w:t>uke.</w:t>
      </w:r>
    </w:p>
    <w:p w14:paraId="62BAE1E9" w14:textId="6929305D" w:rsidR="2304367A" w:rsidRDefault="2304367A" w:rsidP="2304367A">
      <w:pPr>
        <w:spacing w:after="0"/>
        <w:rPr>
          <w:rFonts w:ascii="Calibri" w:eastAsia="Calibri" w:hAnsi="Calibri" w:cs="Calibri"/>
          <w:color w:val="000000" w:themeColor="text1"/>
        </w:rPr>
      </w:pPr>
    </w:p>
    <w:p w14:paraId="7D66E44E" w14:textId="10D1BCE1" w:rsidR="008103A8" w:rsidRDefault="00C11E29" w:rsidP="2304367A">
      <w:pPr>
        <w:spacing w:after="0"/>
        <w:rPr>
          <w:rFonts w:ascii="Calibri" w:eastAsia="Calibri" w:hAnsi="Calibri" w:cs="Calibri"/>
          <w:color w:val="000000" w:themeColor="text1"/>
        </w:rPr>
      </w:pPr>
      <w:r>
        <w:rPr>
          <w:rFonts w:ascii="Calibri" w:eastAsia="Calibri" w:hAnsi="Calibri" w:cs="Calibri"/>
          <w:color w:val="000000" w:themeColor="text1"/>
        </w:rPr>
        <w:t>K</w:t>
      </w:r>
      <w:r w:rsidR="738B0BE7" w:rsidRPr="2304367A">
        <w:rPr>
          <w:rFonts w:ascii="Calibri" w:eastAsia="Calibri" w:hAnsi="Calibri" w:cs="Calibri"/>
          <w:color w:val="000000" w:themeColor="text1"/>
        </w:rPr>
        <w:t xml:space="preserve">irkekaffe på søndager </w:t>
      </w:r>
      <w:r>
        <w:rPr>
          <w:rFonts w:ascii="Calibri" w:eastAsia="Calibri" w:hAnsi="Calibri" w:cs="Calibri"/>
          <w:color w:val="000000" w:themeColor="text1"/>
        </w:rPr>
        <w:t xml:space="preserve">driftes av frivillige </w:t>
      </w:r>
      <w:r w:rsidR="738B0BE7" w:rsidRPr="2304367A">
        <w:rPr>
          <w:rFonts w:ascii="Calibri" w:eastAsia="Calibri" w:hAnsi="Calibri" w:cs="Calibri"/>
          <w:color w:val="000000" w:themeColor="text1"/>
        </w:rPr>
        <w:t>til glede for mange.</w:t>
      </w:r>
      <w:r w:rsidR="1B9716D0" w:rsidRPr="2304367A">
        <w:rPr>
          <w:rFonts w:ascii="Calibri" w:eastAsia="Calibri" w:hAnsi="Calibri" w:cs="Calibri"/>
          <w:color w:val="000000" w:themeColor="text1"/>
        </w:rPr>
        <w:t xml:space="preserve"> </w:t>
      </w:r>
    </w:p>
    <w:p w14:paraId="6CB12C4A" w14:textId="22AD6F2B" w:rsidR="2304367A" w:rsidRDefault="01B6D27C" w:rsidP="2304367A">
      <w:pPr>
        <w:spacing w:after="0"/>
        <w:rPr>
          <w:rFonts w:ascii="Calibri" w:eastAsia="Calibri" w:hAnsi="Calibri" w:cs="Calibri"/>
          <w:color w:val="000000" w:themeColor="text1"/>
        </w:rPr>
      </w:pPr>
      <w:r w:rsidRPr="2304367A">
        <w:rPr>
          <w:rFonts w:ascii="Calibri" w:eastAsia="Calibri" w:hAnsi="Calibri" w:cs="Calibri"/>
          <w:color w:val="000000" w:themeColor="text1"/>
        </w:rPr>
        <w:t>Åpen bibelgruppe for eldre på Seniorsenteret</w:t>
      </w:r>
      <w:r w:rsidR="4ED41B5A" w:rsidRPr="2304367A">
        <w:rPr>
          <w:rFonts w:ascii="Calibri" w:eastAsia="Calibri" w:hAnsi="Calibri" w:cs="Calibri"/>
          <w:color w:val="000000" w:themeColor="text1"/>
        </w:rPr>
        <w:t xml:space="preserve"> annen hver fredag</w:t>
      </w:r>
      <w:r w:rsidR="6F3BA41F" w:rsidRPr="2304367A">
        <w:rPr>
          <w:rFonts w:ascii="Calibri" w:eastAsia="Calibri" w:hAnsi="Calibri" w:cs="Calibri"/>
          <w:color w:val="000000" w:themeColor="text1"/>
        </w:rPr>
        <w:t xml:space="preserve"> med</w:t>
      </w:r>
      <w:r w:rsidRPr="2304367A">
        <w:rPr>
          <w:rFonts w:ascii="Calibri" w:eastAsia="Calibri" w:hAnsi="Calibri" w:cs="Calibri"/>
          <w:color w:val="000000" w:themeColor="text1"/>
        </w:rPr>
        <w:t xml:space="preserve"> 8</w:t>
      </w:r>
      <w:r w:rsidR="7635EDEB" w:rsidRPr="2304367A">
        <w:rPr>
          <w:rFonts w:ascii="Calibri" w:eastAsia="Calibri" w:hAnsi="Calibri" w:cs="Calibri"/>
          <w:color w:val="000000" w:themeColor="text1"/>
        </w:rPr>
        <w:t xml:space="preserve"> – </w:t>
      </w:r>
      <w:r w:rsidR="5B2CA45B" w:rsidRPr="2304367A">
        <w:rPr>
          <w:rFonts w:ascii="Calibri" w:eastAsia="Calibri" w:hAnsi="Calibri" w:cs="Calibri"/>
          <w:color w:val="000000" w:themeColor="text1"/>
        </w:rPr>
        <w:t>9</w:t>
      </w:r>
      <w:r w:rsidR="5FA93325" w:rsidRPr="2304367A">
        <w:rPr>
          <w:rFonts w:ascii="Calibri" w:eastAsia="Calibri" w:hAnsi="Calibri" w:cs="Calibri"/>
          <w:color w:val="000000" w:themeColor="text1"/>
        </w:rPr>
        <w:t xml:space="preserve"> trofaste</w:t>
      </w:r>
      <w:r w:rsidR="7635EDEB" w:rsidRPr="2304367A">
        <w:rPr>
          <w:rFonts w:ascii="Calibri" w:eastAsia="Calibri" w:hAnsi="Calibri" w:cs="Calibri"/>
          <w:color w:val="000000" w:themeColor="text1"/>
        </w:rPr>
        <w:t xml:space="preserve"> </w:t>
      </w:r>
      <w:r w:rsidRPr="2304367A">
        <w:rPr>
          <w:rFonts w:ascii="Calibri" w:eastAsia="Calibri" w:hAnsi="Calibri" w:cs="Calibri"/>
          <w:color w:val="000000" w:themeColor="text1"/>
        </w:rPr>
        <w:t>deltaker</w:t>
      </w:r>
      <w:r w:rsidR="7C0C0605" w:rsidRPr="2304367A">
        <w:rPr>
          <w:rFonts w:ascii="Calibri" w:eastAsia="Calibri" w:hAnsi="Calibri" w:cs="Calibri"/>
          <w:color w:val="000000" w:themeColor="text1"/>
        </w:rPr>
        <w:t>e</w:t>
      </w:r>
      <w:r w:rsidR="0DCAFC2F" w:rsidRPr="2304367A">
        <w:rPr>
          <w:rFonts w:ascii="Calibri" w:eastAsia="Calibri" w:hAnsi="Calibri" w:cs="Calibri"/>
          <w:color w:val="000000" w:themeColor="text1"/>
        </w:rPr>
        <w:t xml:space="preserve"> som</w:t>
      </w:r>
      <w:r w:rsidR="7C0C0605" w:rsidRPr="2304367A">
        <w:rPr>
          <w:rFonts w:ascii="Calibri" w:eastAsia="Calibri" w:hAnsi="Calibri" w:cs="Calibri"/>
          <w:color w:val="000000" w:themeColor="text1"/>
        </w:rPr>
        <w:t xml:space="preserve"> studerer kommende søndags bibeltekster</w:t>
      </w:r>
      <w:r w:rsidR="42DEAA4F" w:rsidRPr="2304367A">
        <w:rPr>
          <w:rFonts w:ascii="Calibri" w:eastAsia="Calibri" w:hAnsi="Calibri" w:cs="Calibri"/>
          <w:color w:val="000000" w:themeColor="text1"/>
        </w:rPr>
        <w:t>.</w:t>
      </w:r>
    </w:p>
    <w:p w14:paraId="0FB4EDC0" w14:textId="7F3DBB06" w:rsidR="008103A8" w:rsidRDefault="42DEAA4F" w:rsidP="2304367A">
      <w:pPr>
        <w:spacing w:after="0"/>
        <w:rPr>
          <w:rFonts w:ascii="Calibri" w:eastAsia="Calibri" w:hAnsi="Calibri" w:cs="Calibri"/>
          <w:color w:val="000000" w:themeColor="text1"/>
        </w:rPr>
      </w:pPr>
      <w:r w:rsidRPr="2304367A">
        <w:rPr>
          <w:rFonts w:ascii="Calibri" w:eastAsia="Calibri" w:hAnsi="Calibri" w:cs="Calibri"/>
          <w:color w:val="000000" w:themeColor="text1"/>
        </w:rPr>
        <w:t xml:space="preserve">Mange sjelesorgssamtaler ansikt til ansikt med </w:t>
      </w:r>
      <w:r w:rsidR="27E6E75D" w:rsidRPr="2304367A">
        <w:rPr>
          <w:rFonts w:ascii="Calibri" w:eastAsia="Calibri" w:hAnsi="Calibri" w:cs="Calibri"/>
          <w:color w:val="000000" w:themeColor="text1"/>
        </w:rPr>
        <w:t>mennesker.</w:t>
      </w:r>
    </w:p>
    <w:p w14:paraId="4D861725" w14:textId="10DB3F67" w:rsidR="2304367A" w:rsidRDefault="2304367A" w:rsidP="2304367A">
      <w:pPr>
        <w:spacing w:after="0"/>
        <w:rPr>
          <w:rFonts w:ascii="Calibri" w:eastAsia="Calibri" w:hAnsi="Calibri" w:cs="Calibri"/>
          <w:color w:val="000000" w:themeColor="text1"/>
        </w:rPr>
      </w:pPr>
    </w:p>
    <w:p w14:paraId="18CE092E" w14:textId="73E16E34" w:rsidR="2304367A" w:rsidRDefault="01B6D27C" w:rsidP="2304367A">
      <w:pPr>
        <w:spacing w:after="0"/>
        <w:rPr>
          <w:rFonts w:ascii="Calibri" w:eastAsia="Calibri" w:hAnsi="Calibri" w:cs="Calibri"/>
          <w:color w:val="000000" w:themeColor="text1"/>
        </w:rPr>
      </w:pPr>
      <w:r w:rsidRPr="2304367A">
        <w:rPr>
          <w:rFonts w:ascii="Calibri" w:eastAsia="Calibri" w:hAnsi="Calibri" w:cs="Calibri"/>
          <w:color w:val="000000" w:themeColor="text1"/>
        </w:rPr>
        <w:t>Misjonsprosjektet vårt i Liberia gjennom Misjonsalliansen ble opprettholdt. V</w:t>
      </w:r>
      <w:r w:rsidR="7737B745" w:rsidRPr="2304367A">
        <w:rPr>
          <w:rFonts w:ascii="Calibri" w:eastAsia="Calibri" w:hAnsi="Calibri" w:cs="Calibri"/>
          <w:color w:val="000000" w:themeColor="text1"/>
        </w:rPr>
        <w:t>i</w:t>
      </w:r>
      <w:r w:rsidRPr="2304367A">
        <w:rPr>
          <w:rFonts w:ascii="Calibri" w:eastAsia="Calibri" w:hAnsi="Calibri" w:cs="Calibri"/>
          <w:color w:val="000000" w:themeColor="text1"/>
        </w:rPr>
        <w:t xml:space="preserve"> støttet et fadderbarn, sanitæranlegg på skole og rent vann til landsbyer</w:t>
      </w:r>
    </w:p>
    <w:p w14:paraId="6F8E0FB6" w14:textId="77777777" w:rsidR="006237B6" w:rsidRDefault="006237B6" w:rsidP="2304367A">
      <w:pPr>
        <w:spacing w:after="0"/>
        <w:rPr>
          <w:rFonts w:ascii="Calibri" w:eastAsia="Calibri" w:hAnsi="Calibri" w:cs="Calibri"/>
          <w:color w:val="000000" w:themeColor="text1"/>
        </w:rPr>
      </w:pPr>
    </w:p>
    <w:p w14:paraId="110162DF" w14:textId="3DE58E27" w:rsidR="008103A8" w:rsidRDefault="01B6D27C" w:rsidP="2304367A">
      <w:pPr>
        <w:spacing w:after="0"/>
        <w:rPr>
          <w:rFonts w:ascii="Calibri" w:eastAsia="Calibri" w:hAnsi="Calibri" w:cs="Calibri"/>
          <w:color w:val="000000" w:themeColor="text1"/>
        </w:rPr>
      </w:pPr>
      <w:r w:rsidRPr="2304367A">
        <w:rPr>
          <w:rFonts w:ascii="Calibri" w:eastAsia="Calibri" w:hAnsi="Calibri" w:cs="Calibri"/>
          <w:color w:val="000000" w:themeColor="text1"/>
        </w:rPr>
        <w:t xml:space="preserve">Diakonen deltok på gudstjeneste </w:t>
      </w:r>
      <w:r w:rsidR="003E3574" w:rsidRPr="2304367A">
        <w:rPr>
          <w:rFonts w:ascii="Calibri" w:eastAsia="Calibri" w:hAnsi="Calibri" w:cs="Calibri"/>
          <w:color w:val="000000" w:themeColor="text1"/>
        </w:rPr>
        <w:t>Allehelgensdag</w:t>
      </w:r>
      <w:r w:rsidRPr="2304367A">
        <w:rPr>
          <w:rFonts w:ascii="Calibri" w:eastAsia="Calibri" w:hAnsi="Calibri" w:cs="Calibri"/>
          <w:color w:val="000000" w:themeColor="text1"/>
        </w:rPr>
        <w:t xml:space="preserve"> da</w:t>
      </w:r>
      <w:r w:rsidR="49172A84" w:rsidRPr="2304367A">
        <w:rPr>
          <w:rFonts w:ascii="Calibri" w:eastAsia="Calibri" w:hAnsi="Calibri" w:cs="Calibri"/>
          <w:color w:val="000000" w:themeColor="text1"/>
        </w:rPr>
        <w:t>g i Ord og toner.</w:t>
      </w:r>
      <w:r w:rsidRPr="2304367A">
        <w:rPr>
          <w:rFonts w:ascii="Calibri" w:eastAsia="Calibri" w:hAnsi="Calibri" w:cs="Calibri"/>
          <w:color w:val="000000" w:themeColor="text1"/>
        </w:rPr>
        <w:t xml:space="preserve"> </w:t>
      </w:r>
    </w:p>
    <w:p w14:paraId="4C922C29" w14:textId="1AB08162" w:rsidR="2304367A" w:rsidRDefault="2304367A" w:rsidP="2304367A">
      <w:pPr>
        <w:spacing w:after="0"/>
        <w:rPr>
          <w:rFonts w:ascii="Calibri" w:eastAsia="Calibri" w:hAnsi="Calibri" w:cs="Calibri"/>
          <w:color w:val="000000" w:themeColor="text1"/>
        </w:rPr>
      </w:pPr>
    </w:p>
    <w:p w14:paraId="46E645DC" w14:textId="21500517" w:rsidR="008103A8" w:rsidRDefault="01B6D27C" w:rsidP="2304367A">
      <w:pPr>
        <w:spacing w:after="0"/>
        <w:rPr>
          <w:rFonts w:ascii="Calibri" w:eastAsia="Calibri" w:hAnsi="Calibri" w:cs="Calibri"/>
          <w:color w:val="000000" w:themeColor="text1"/>
        </w:rPr>
      </w:pPr>
      <w:r w:rsidRPr="2304367A">
        <w:rPr>
          <w:rFonts w:ascii="Calibri" w:eastAsia="Calibri" w:hAnsi="Calibri" w:cs="Calibri"/>
          <w:color w:val="000000" w:themeColor="text1"/>
        </w:rPr>
        <w:t>Frivillighetsutvalg</w:t>
      </w:r>
      <w:r w:rsidR="15C29286" w:rsidRPr="2304367A">
        <w:rPr>
          <w:rFonts w:ascii="Calibri" w:eastAsia="Calibri" w:hAnsi="Calibri" w:cs="Calibri"/>
          <w:color w:val="000000" w:themeColor="text1"/>
        </w:rPr>
        <w:t>et har utviklet strategier for frivilligheten</w:t>
      </w:r>
      <w:r w:rsidR="00EF5B41">
        <w:rPr>
          <w:rFonts w:ascii="Calibri" w:eastAsia="Calibri" w:hAnsi="Calibri" w:cs="Calibri"/>
          <w:color w:val="000000" w:themeColor="text1"/>
        </w:rPr>
        <w:t xml:space="preserve"> og var med å arrangere frivillighetsdag i oktober.</w:t>
      </w:r>
    </w:p>
    <w:p w14:paraId="66DB47B1" w14:textId="1048209A" w:rsidR="2304367A" w:rsidRDefault="2304367A" w:rsidP="2304367A">
      <w:pPr>
        <w:spacing w:after="0"/>
        <w:rPr>
          <w:rFonts w:ascii="Calibri" w:eastAsia="Calibri" w:hAnsi="Calibri" w:cs="Calibri"/>
          <w:color w:val="000000" w:themeColor="text1"/>
        </w:rPr>
      </w:pPr>
    </w:p>
    <w:p w14:paraId="62BD59E9" w14:textId="541DE0EC" w:rsidR="008103A8" w:rsidRDefault="01B6D27C" w:rsidP="2304367A">
      <w:pPr>
        <w:spacing w:after="0"/>
        <w:rPr>
          <w:rFonts w:ascii="Calibri" w:eastAsia="Calibri" w:hAnsi="Calibri" w:cs="Calibri"/>
          <w:color w:val="000000" w:themeColor="text1"/>
        </w:rPr>
      </w:pPr>
      <w:r w:rsidRPr="2304367A">
        <w:rPr>
          <w:rFonts w:ascii="Calibri" w:eastAsia="Calibri" w:hAnsi="Calibri" w:cs="Calibri"/>
          <w:color w:val="000000" w:themeColor="text1"/>
        </w:rPr>
        <w:t>Diakonen har deltatt på</w:t>
      </w:r>
      <w:r w:rsidR="25415AD9" w:rsidRPr="2304367A">
        <w:rPr>
          <w:rFonts w:ascii="Calibri" w:eastAsia="Calibri" w:hAnsi="Calibri" w:cs="Calibri"/>
          <w:color w:val="000000" w:themeColor="text1"/>
        </w:rPr>
        <w:t xml:space="preserve"> mange</w:t>
      </w:r>
      <w:r w:rsidRPr="2304367A">
        <w:rPr>
          <w:rFonts w:ascii="Calibri" w:eastAsia="Calibri" w:hAnsi="Calibri" w:cs="Calibri"/>
          <w:color w:val="000000" w:themeColor="text1"/>
        </w:rPr>
        <w:t xml:space="preserve"> middager for alle i høstsemesteret.</w:t>
      </w:r>
      <w:r w:rsidR="53204B1D" w:rsidRPr="2304367A">
        <w:rPr>
          <w:rFonts w:ascii="Calibri" w:eastAsia="Calibri" w:hAnsi="Calibri" w:cs="Calibri"/>
          <w:color w:val="000000" w:themeColor="text1"/>
        </w:rPr>
        <w:t xml:space="preserve"> Flere eldre og ensomme kommer </w:t>
      </w:r>
      <w:r w:rsidR="00EC5977">
        <w:rPr>
          <w:rFonts w:ascii="Calibri" w:eastAsia="Calibri" w:hAnsi="Calibri" w:cs="Calibri"/>
          <w:color w:val="000000" w:themeColor="text1"/>
        </w:rPr>
        <w:t xml:space="preserve">- </w:t>
      </w:r>
      <w:r w:rsidR="53204B1D" w:rsidRPr="2304367A">
        <w:rPr>
          <w:rFonts w:ascii="Calibri" w:eastAsia="Calibri" w:hAnsi="Calibri" w:cs="Calibri"/>
          <w:color w:val="000000" w:themeColor="text1"/>
        </w:rPr>
        <w:t>ikke bare småbarnsfamilier.</w:t>
      </w:r>
    </w:p>
    <w:p w14:paraId="5F01C587" w14:textId="12DC5249" w:rsidR="2304367A" w:rsidRDefault="2304367A" w:rsidP="2304367A">
      <w:pPr>
        <w:spacing w:after="0"/>
        <w:rPr>
          <w:rFonts w:ascii="Calibri" w:eastAsia="Calibri" w:hAnsi="Calibri" w:cs="Calibri"/>
          <w:color w:val="000000" w:themeColor="text1"/>
        </w:rPr>
      </w:pPr>
    </w:p>
    <w:p w14:paraId="5AF2A875" w14:textId="445B4554" w:rsidR="2304367A" w:rsidRPr="008000D6" w:rsidRDefault="01B6D27C" w:rsidP="008000D6">
      <w:pPr>
        <w:spacing w:after="0"/>
        <w:rPr>
          <w:rFonts w:ascii="Calibri" w:eastAsia="Calibri" w:hAnsi="Calibri" w:cs="Calibri"/>
          <w:color w:val="000000" w:themeColor="text1"/>
        </w:rPr>
      </w:pPr>
      <w:r w:rsidRPr="2304367A">
        <w:rPr>
          <w:rFonts w:ascii="Calibri" w:eastAsia="Calibri" w:hAnsi="Calibri" w:cs="Calibri"/>
          <w:color w:val="000000" w:themeColor="text1"/>
        </w:rPr>
        <w:t>Vaffelkafe på 1. t</w:t>
      </w:r>
      <w:r w:rsidR="51D96ADA" w:rsidRPr="2304367A">
        <w:rPr>
          <w:rFonts w:ascii="Calibri" w:eastAsia="Calibri" w:hAnsi="Calibri" w:cs="Calibri"/>
          <w:color w:val="000000" w:themeColor="text1"/>
        </w:rPr>
        <w:t>irsdag</w:t>
      </w:r>
      <w:r w:rsidRPr="2304367A">
        <w:rPr>
          <w:rFonts w:ascii="Calibri" w:eastAsia="Calibri" w:hAnsi="Calibri" w:cs="Calibri"/>
          <w:color w:val="000000" w:themeColor="text1"/>
        </w:rPr>
        <w:t xml:space="preserve"> i måneden. Kafeen ble driftet av 5</w:t>
      </w:r>
      <w:r w:rsidR="1DBBCEAD" w:rsidRPr="2304367A">
        <w:rPr>
          <w:rFonts w:ascii="Calibri" w:eastAsia="Calibri" w:hAnsi="Calibri" w:cs="Calibri"/>
          <w:color w:val="000000" w:themeColor="text1"/>
        </w:rPr>
        <w:t xml:space="preserve"> - 6</w:t>
      </w:r>
      <w:r w:rsidRPr="2304367A">
        <w:rPr>
          <w:rFonts w:ascii="Calibri" w:eastAsia="Calibri" w:hAnsi="Calibri" w:cs="Calibri"/>
          <w:color w:val="000000" w:themeColor="text1"/>
        </w:rPr>
        <w:t xml:space="preserve"> frivillige.</w:t>
      </w:r>
    </w:p>
    <w:p w14:paraId="121FA883" w14:textId="6ACF0701" w:rsidR="008103A8" w:rsidRDefault="238D49CF" w:rsidP="2304367A">
      <w:pPr>
        <w:pStyle w:val="Overskrift1"/>
        <w:rPr>
          <w:rFonts w:ascii="Times New Roman" w:eastAsia="Times New Roman" w:hAnsi="Times New Roman" w:cs="Times New Roman"/>
          <w:b/>
          <w:bCs/>
          <w:color w:val="000000" w:themeColor="text1"/>
          <w:sz w:val="28"/>
          <w:szCs w:val="28"/>
        </w:rPr>
      </w:pPr>
      <w:bookmarkStart w:id="18" w:name="_Toc161920131"/>
      <w:r w:rsidRPr="2304367A">
        <w:t xml:space="preserve">Årsmelding fra kantor </w:t>
      </w:r>
      <w:proofErr w:type="spellStart"/>
      <w:r w:rsidRPr="2304367A">
        <w:t>Thröstur</w:t>
      </w:r>
      <w:proofErr w:type="spellEnd"/>
      <w:r w:rsidRPr="2304367A">
        <w:t xml:space="preserve"> Eiriksson</w:t>
      </w:r>
      <w:bookmarkEnd w:id="18"/>
      <w:r w:rsidRPr="2304367A">
        <w:t xml:space="preserve"> </w:t>
      </w:r>
    </w:p>
    <w:p w14:paraId="0E1DD0DD" w14:textId="77777777" w:rsidR="00273EC5" w:rsidRDefault="00273EC5" w:rsidP="00273EC5">
      <w:pPr>
        <w:spacing w:line="257" w:lineRule="auto"/>
        <w:rPr>
          <w:rFonts w:ascii="Calibri" w:eastAsia="Calibri" w:hAnsi="Calibri" w:cs="Calibri"/>
          <w:color w:val="000000" w:themeColor="text1"/>
        </w:rPr>
      </w:pPr>
      <w:r>
        <w:rPr>
          <w:rFonts w:ascii="Calibri" w:eastAsia="Calibri" w:hAnsi="Calibri" w:cs="Calibri"/>
          <w:color w:val="000000" w:themeColor="text1"/>
        </w:rPr>
        <w:t xml:space="preserve">Den kirkemusikalske virksomheten i menigheten ble sterkt preget av at det var et jubileumsår, med mye musikk i gudstjenestene, konserter, salmekveld og andre arrangementer med musikk. </w:t>
      </w:r>
    </w:p>
    <w:p w14:paraId="28E2764B" w14:textId="77777777" w:rsidR="00273EC5" w:rsidRDefault="00273EC5" w:rsidP="00273EC5">
      <w:pPr>
        <w:spacing w:after="0" w:line="240" w:lineRule="auto"/>
        <w:rPr>
          <w:rFonts w:ascii="Calibri" w:eastAsia="Calibri" w:hAnsi="Calibri" w:cs="Calibri"/>
          <w:b/>
          <w:bCs/>
          <w:color w:val="000000" w:themeColor="text1"/>
          <w:sz w:val="28"/>
          <w:szCs w:val="28"/>
        </w:rPr>
      </w:pPr>
      <w:bookmarkStart w:id="19" w:name="_Toc130900674"/>
      <w:bookmarkStart w:id="20" w:name="_Toc161920132"/>
      <w:r w:rsidRPr="2304367A">
        <w:rPr>
          <w:rStyle w:val="Overskrift2Tegn"/>
        </w:rPr>
        <w:t>Gudstjenestearbeidet</w:t>
      </w:r>
      <w:bookmarkEnd w:id="19"/>
      <w:bookmarkEnd w:id="20"/>
      <w:r w:rsidRPr="2304367A">
        <w:rPr>
          <w:rStyle w:val="Overskrift2Tegn"/>
        </w:rPr>
        <w:t xml:space="preserve"> </w:t>
      </w:r>
    </w:p>
    <w:p w14:paraId="12E0E414" w14:textId="77777777" w:rsidR="00273EC5" w:rsidRDefault="00273EC5" w:rsidP="00273EC5">
      <w:pPr>
        <w:spacing w:line="257" w:lineRule="auto"/>
        <w:rPr>
          <w:rFonts w:ascii="Calibri" w:eastAsia="Calibri" w:hAnsi="Calibri" w:cs="Calibri"/>
          <w:color w:val="000000" w:themeColor="text1"/>
        </w:rPr>
      </w:pPr>
      <w:r w:rsidRPr="2304367A">
        <w:rPr>
          <w:rFonts w:ascii="Calibri" w:eastAsia="Calibri" w:hAnsi="Calibri" w:cs="Calibri"/>
          <w:color w:val="000000" w:themeColor="text1"/>
        </w:rPr>
        <w:t xml:space="preserve">Vi har hatt et allsidig gudstjenestetilbud, med ekstra musikkinnslag når det har vært mulighet for det. Medlemmer av Bærum </w:t>
      </w:r>
      <w:proofErr w:type="spellStart"/>
      <w:r w:rsidRPr="2304367A">
        <w:rPr>
          <w:rFonts w:ascii="Calibri" w:eastAsia="Calibri" w:hAnsi="Calibri" w:cs="Calibri"/>
          <w:color w:val="000000" w:themeColor="text1"/>
        </w:rPr>
        <w:t>Bachkor</w:t>
      </w:r>
      <w:proofErr w:type="spellEnd"/>
      <w:r w:rsidRPr="2304367A">
        <w:rPr>
          <w:rFonts w:ascii="Calibri" w:eastAsia="Calibri" w:hAnsi="Calibri" w:cs="Calibri"/>
          <w:color w:val="000000" w:themeColor="text1"/>
        </w:rPr>
        <w:t xml:space="preserve"> bidro ved alle konfirmasjonsgudstjenestene, på høytidsdagene og ved </w:t>
      </w:r>
      <w:r>
        <w:rPr>
          <w:rFonts w:ascii="Calibri" w:eastAsia="Calibri" w:hAnsi="Calibri" w:cs="Calibri"/>
          <w:color w:val="000000" w:themeColor="text1"/>
        </w:rPr>
        <w:t>flere av jubileumsarrangementene</w:t>
      </w:r>
      <w:r w:rsidRPr="2304367A">
        <w:rPr>
          <w:rFonts w:ascii="Calibri" w:eastAsia="Calibri" w:hAnsi="Calibri" w:cs="Calibri"/>
          <w:color w:val="000000" w:themeColor="text1"/>
        </w:rPr>
        <w:t xml:space="preserve">. Hele koret bidro, tradisjonen tro, på askeonsdag og ved festgudstjenesten første søndag i advent. </w:t>
      </w:r>
      <w:r>
        <w:rPr>
          <w:rFonts w:ascii="Calibri" w:eastAsia="Calibri" w:hAnsi="Calibri" w:cs="Calibri"/>
          <w:color w:val="000000" w:themeColor="text1"/>
        </w:rPr>
        <w:t xml:space="preserve">Kantor har akkompagnert </w:t>
      </w:r>
      <w:proofErr w:type="spellStart"/>
      <w:r>
        <w:rPr>
          <w:rFonts w:ascii="Calibri" w:eastAsia="Calibri" w:hAnsi="Calibri" w:cs="Calibri"/>
          <w:color w:val="000000" w:themeColor="text1"/>
        </w:rPr>
        <w:t>SuperKids</w:t>
      </w:r>
      <w:proofErr w:type="spellEnd"/>
      <w:r>
        <w:rPr>
          <w:rFonts w:ascii="Calibri" w:eastAsia="Calibri" w:hAnsi="Calibri" w:cs="Calibri"/>
          <w:color w:val="000000" w:themeColor="text1"/>
        </w:rPr>
        <w:t xml:space="preserve"> og solister når det har vært behov for det.</w:t>
      </w:r>
    </w:p>
    <w:p w14:paraId="589A9C05" w14:textId="77777777" w:rsidR="00273EC5" w:rsidRDefault="00273EC5" w:rsidP="00273EC5">
      <w:pPr>
        <w:pStyle w:val="Overskrift2"/>
        <w:rPr>
          <w:rFonts w:ascii="Calibri" w:eastAsia="Calibri" w:hAnsi="Calibri" w:cs="Calibri"/>
          <w:b/>
          <w:bCs/>
          <w:color w:val="000000" w:themeColor="text1"/>
          <w:sz w:val="28"/>
          <w:szCs w:val="28"/>
        </w:rPr>
      </w:pPr>
      <w:bookmarkStart w:id="21" w:name="_Toc130900675"/>
      <w:bookmarkStart w:id="22" w:name="_Toc161920133"/>
      <w:r w:rsidRPr="2304367A">
        <w:t xml:space="preserve">Bærum </w:t>
      </w:r>
      <w:proofErr w:type="spellStart"/>
      <w:r w:rsidRPr="2304367A">
        <w:t>Bachkor</w:t>
      </w:r>
      <w:bookmarkEnd w:id="21"/>
      <w:bookmarkEnd w:id="22"/>
      <w:proofErr w:type="spellEnd"/>
      <w:r w:rsidRPr="2304367A">
        <w:t xml:space="preserve"> </w:t>
      </w:r>
    </w:p>
    <w:p w14:paraId="3E6053F8" w14:textId="77777777" w:rsidR="00273EC5" w:rsidRPr="00223305" w:rsidRDefault="00273EC5" w:rsidP="00273EC5">
      <w:pPr>
        <w:spacing w:line="257" w:lineRule="auto"/>
        <w:rPr>
          <w:rFonts w:ascii="Calibri" w:eastAsia="Calibri" w:hAnsi="Calibri" w:cs="Calibri"/>
          <w:color w:val="000000" w:themeColor="text1"/>
        </w:rPr>
      </w:pPr>
      <w:r w:rsidRPr="2304367A">
        <w:rPr>
          <w:rFonts w:ascii="Calibri" w:eastAsia="Calibri" w:hAnsi="Calibri" w:cs="Calibri"/>
          <w:color w:val="000000" w:themeColor="text1"/>
        </w:rPr>
        <w:t>Koret har fått godt tilsig av nye medlemmer</w:t>
      </w:r>
      <w:r>
        <w:rPr>
          <w:rFonts w:ascii="Calibri" w:eastAsia="Calibri" w:hAnsi="Calibri" w:cs="Calibri"/>
          <w:color w:val="000000" w:themeColor="text1"/>
        </w:rPr>
        <w:t xml:space="preserve"> og teller nå rundt 30 medlemmer</w:t>
      </w:r>
      <w:r w:rsidRPr="2304367A">
        <w:rPr>
          <w:rFonts w:ascii="Calibri" w:eastAsia="Calibri" w:hAnsi="Calibri" w:cs="Calibri"/>
          <w:color w:val="000000" w:themeColor="text1"/>
        </w:rPr>
        <w:t xml:space="preserve">. </w:t>
      </w:r>
      <w:r>
        <w:rPr>
          <w:rFonts w:ascii="Calibri" w:eastAsia="Calibri" w:hAnsi="Calibri" w:cs="Calibri"/>
          <w:color w:val="000000" w:themeColor="text1"/>
        </w:rPr>
        <w:t xml:space="preserve">Koret holdt fire konserter i 2023, med fremføringen av Bachs messe i h-moll som det største prosjektet. Et krevende prosjekt, både musikalsk og økonomisk, men svært givende. Dette var korets </w:t>
      </w:r>
      <w:proofErr w:type="spellStart"/>
      <w:r>
        <w:rPr>
          <w:rFonts w:ascii="Calibri" w:eastAsia="Calibri" w:hAnsi="Calibri" w:cs="Calibri"/>
          <w:color w:val="000000" w:themeColor="text1"/>
        </w:rPr>
        <w:t>hovedmarkering</w:t>
      </w:r>
      <w:proofErr w:type="spellEnd"/>
      <w:r>
        <w:rPr>
          <w:rFonts w:ascii="Calibri" w:eastAsia="Calibri" w:hAnsi="Calibri" w:cs="Calibri"/>
          <w:color w:val="000000" w:themeColor="text1"/>
        </w:rPr>
        <w:t xml:space="preserve"> av kirkejubileet. I tillegg holdt koret en sommerkonsert i juni, konsert med engelsk program i oktober og julekonsert med bl.a. </w:t>
      </w:r>
      <w:proofErr w:type="spellStart"/>
      <w:r>
        <w:rPr>
          <w:rFonts w:ascii="Calibri" w:eastAsia="Calibri" w:hAnsi="Calibri" w:cs="Calibri"/>
          <w:color w:val="000000" w:themeColor="text1"/>
        </w:rPr>
        <w:t>Brittens</w:t>
      </w:r>
      <w:proofErr w:type="spellEnd"/>
      <w:r>
        <w:rPr>
          <w:rFonts w:ascii="Calibri" w:eastAsia="Calibri" w:hAnsi="Calibri" w:cs="Calibri"/>
          <w:color w:val="000000" w:themeColor="text1"/>
        </w:rPr>
        <w:t xml:space="preserve"> </w:t>
      </w:r>
      <w:proofErr w:type="spellStart"/>
      <w:r>
        <w:rPr>
          <w:rFonts w:ascii="Calibri" w:eastAsia="Calibri" w:hAnsi="Calibri" w:cs="Calibri"/>
          <w:i/>
          <w:iCs/>
          <w:color w:val="000000" w:themeColor="text1"/>
        </w:rPr>
        <w:t>Ceremony</w:t>
      </w:r>
      <w:proofErr w:type="spellEnd"/>
      <w:r>
        <w:rPr>
          <w:rFonts w:ascii="Calibri" w:eastAsia="Calibri" w:hAnsi="Calibri" w:cs="Calibri"/>
          <w:i/>
          <w:iCs/>
          <w:color w:val="000000" w:themeColor="text1"/>
        </w:rPr>
        <w:t xml:space="preserve"> </w:t>
      </w:r>
      <w:proofErr w:type="spellStart"/>
      <w:r>
        <w:rPr>
          <w:rFonts w:ascii="Calibri" w:eastAsia="Calibri" w:hAnsi="Calibri" w:cs="Calibri"/>
          <w:i/>
          <w:iCs/>
          <w:color w:val="000000" w:themeColor="text1"/>
        </w:rPr>
        <w:t>of</w:t>
      </w:r>
      <w:proofErr w:type="spellEnd"/>
      <w:r>
        <w:rPr>
          <w:rFonts w:ascii="Calibri" w:eastAsia="Calibri" w:hAnsi="Calibri" w:cs="Calibri"/>
          <w:i/>
          <w:iCs/>
          <w:color w:val="000000" w:themeColor="text1"/>
        </w:rPr>
        <w:t xml:space="preserve"> Carols</w:t>
      </w:r>
      <w:r>
        <w:rPr>
          <w:rFonts w:ascii="Calibri" w:eastAsia="Calibri" w:hAnsi="Calibri" w:cs="Calibri"/>
          <w:color w:val="000000" w:themeColor="text1"/>
        </w:rPr>
        <w:t xml:space="preserve"> i desember. Konsertene var godt besøkt, med rundt 800 publikummere til sammen. </w:t>
      </w:r>
    </w:p>
    <w:p w14:paraId="10821701" w14:textId="77777777" w:rsidR="00273EC5" w:rsidRDefault="00273EC5" w:rsidP="00273EC5">
      <w:pPr>
        <w:spacing w:after="0" w:line="240" w:lineRule="auto"/>
        <w:rPr>
          <w:rFonts w:ascii="Calibri" w:eastAsia="Calibri" w:hAnsi="Calibri" w:cs="Calibri"/>
          <w:b/>
          <w:bCs/>
          <w:color w:val="000000" w:themeColor="text1"/>
          <w:sz w:val="28"/>
          <w:szCs w:val="28"/>
        </w:rPr>
      </w:pPr>
      <w:bookmarkStart w:id="23" w:name="_Toc130900676"/>
      <w:bookmarkStart w:id="24" w:name="_Toc161920134"/>
      <w:r w:rsidRPr="2304367A">
        <w:rPr>
          <w:rStyle w:val="Overskrift2Tegn"/>
        </w:rPr>
        <w:t>Konserter</w:t>
      </w:r>
      <w:bookmarkEnd w:id="23"/>
      <w:bookmarkEnd w:id="24"/>
      <w:r w:rsidRPr="2304367A">
        <w:rPr>
          <w:rStyle w:val="Overskrift2Tegn"/>
        </w:rPr>
        <w:t xml:space="preserve"> </w:t>
      </w:r>
    </w:p>
    <w:p w14:paraId="69B946E5" w14:textId="77777777" w:rsidR="00273EC5" w:rsidRDefault="00273EC5" w:rsidP="00273EC5">
      <w:pPr>
        <w:spacing w:line="257" w:lineRule="auto"/>
        <w:rPr>
          <w:rFonts w:ascii="Calibri" w:eastAsia="Calibri" w:hAnsi="Calibri" w:cs="Calibri"/>
          <w:color w:val="000000" w:themeColor="text1"/>
        </w:rPr>
      </w:pPr>
      <w:r w:rsidRPr="2304367A">
        <w:rPr>
          <w:rFonts w:ascii="Calibri" w:eastAsia="Calibri" w:hAnsi="Calibri" w:cs="Calibri"/>
          <w:color w:val="000000" w:themeColor="text1"/>
        </w:rPr>
        <w:lastRenderedPageBreak/>
        <w:t xml:space="preserve">Det ble et aktivt </w:t>
      </w:r>
      <w:proofErr w:type="spellStart"/>
      <w:r w:rsidRPr="2304367A">
        <w:rPr>
          <w:rFonts w:ascii="Calibri" w:eastAsia="Calibri" w:hAnsi="Calibri" w:cs="Calibri"/>
          <w:color w:val="000000" w:themeColor="text1"/>
        </w:rPr>
        <w:t>konsertår</w:t>
      </w:r>
      <w:proofErr w:type="spellEnd"/>
      <w:r w:rsidRPr="2304367A">
        <w:rPr>
          <w:rFonts w:ascii="Calibri" w:eastAsia="Calibri" w:hAnsi="Calibri" w:cs="Calibri"/>
          <w:color w:val="000000" w:themeColor="text1"/>
        </w:rPr>
        <w:t xml:space="preserve">, med </w:t>
      </w:r>
      <w:r>
        <w:rPr>
          <w:rFonts w:ascii="Calibri" w:eastAsia="Calibri" w:hAnsi="Calibri" w:cs="Calibri"/>
          <w:color w:val="000000" w:themeColor="text1"/>
        </w:rPr>
        <w:t>13</w:t>
      </w:r>
      <w:r w:rsidRPr="2304367A">
        <w:rPr>
          <w:rFonts w:ascii="Calibri" w:eastAsia="Calibri" w:hAnsi="Calibri" w:cs="Calibri"/>
          <w:color w:val="000000" w:themeColor="text1"/>
        </w:rPr>
        <w:t xml:space="preserve"> egne konserter og </w:t>
      </w:r>
      <w:r>
        <w:rPr>
          <w:rFonts w:ascii="Calibri" w:eastAsia="Calibri" w:hAnsi="Calibri" w:cs="Calibri"/>
          <w:color w:val="000000" w:themeColor="text1"/>
        </w:rPr>
        <w:t>12</w:t>
      </w:r>
      <w:r w:rsidRPr="2304367A">
        <w:rPr>
          <w:rFonts w:ascii="Calibri" w:eastAsia="Calibri" w:hAnsi="Calibri" w:cs="Calibri"/>
          <w:color w:val="000000" w:themeColor="text1"/>
        </w:rPr>
        <w:t xml:space="preserve"> eksterne. Av våre egne konserter var det </w:t>
      </w:r>
      <w:r>
        <w:rPr>
          <w:rFonts w:ascii="Calibri" w:eastAsia="Calibri" w:hAnsi="Calibri" w:cs="Calibri"/>
          <w:color w:val="000000" w:themeColor="text1"/>
        </w:rPr>
        <w:t>én</w:t>
      </w:r>
      <w:r w:rsidRPr="2304367A">
        <w:rPr>
          <w:rFonts w:ascii="Calibri" w:eastAsia="Calibri" w:hAnsi="Calibri" w:cs="Calibri"/>
          <w:color w:val="000000" w:themeColor="text1"/>
        </w:rPr>
        <w:t xml:space="preserve"> ved </w:t>
      </w:r>
      <w:proofErr w:type="spellStart"/>
      <w:r w:rsidRPr="2304367A">
        <w:rPr>
          <w:rFonts w:ascii="Calibri" w:eastAsia="Calibri" w:hAnsi="Calibri" w:cs="Calibri"/>
          <w:color w:val="000000" w:themeColor="text1"/>
        </w:rPr>
        <w:t>Ten</w:t>
      </w:r>
      <w:proofErr w:type="spellEnd"/>
      <w:r w:rsidRPr="2304367A">
        <w:rPr>
          <w:rFonts w:ascii="Calibri" w:eastAsia="Calibri" w:hAnsi="Calibri" w:cs="Calibri"/>
          <w:color w:val="000000" w:themeColor="text1"/>
        </w:rPr>
        <w:t xml:space="preserve"> </w:t>
      </w:r>
      <w:proofErr w:type="spellStart"/>
      <w:r w:rsidRPr="2304367A">
        <w:rPr>
          <w:rFonts w:ascii="Calibri" w:eastAsia="Calibri" w:hAnsi="Calibri" w:cs="Calibri"/>
          <w:color w:val="000000" w:themeColor="text1"/>
        </w:rPr>
        <w:t>Sing</w:t>
      </w:r>
      <w:proofErr w:type="spellEnd"/>
      <w:r w:rsidRPr="2304367A">
        <w:rPr>
          <w:rFonts w:ascii="Calibri" w:eastAsia="Calibri" w:hAnsi="Calibri" w:cs="Calibri"/>
          <w:color w:val="000000" w:themeColor="text1"/>
        </w:rPr>
        <w:t xml:space="preserve">, </w:t>
      </w:r>
      <w:r>
        <w:rPr>
          <w:rFonts w:ascii="Calibri" w:eastAsia="Calibri" w:hAnsi="Calibri" w:cs="Calibri"/>
          <w:color w:val="000000" w:themeColor="text1"/>
        </w:rPr>
        <w:t>fire</w:t>
      </w:r>
      <w:r w:rsidRPr="2304367A">
        <w:rPr>
          <w:rFonts w:ascii="Calibri" w:eastAsia="Calibri" w:hAnsi="Calibri" w:cs="Calibri"/>
          <w:color w:val="000000" w:themeColor="text1"/>
        </w:rPr>
        <w:t xml:space="preserve"> ved Bærum </w:t>
      </w:r>
      <w:proofErr w:type="spellStart"/>
      <w:r w:rsidRPr="2304367A">
        <w:rPr>
          <w:rFonts w:ascii="Calibri" w:eastAsia="Calibri" w:hAnsi="Calibri" w:cs="Calibri"/>
          <w:color w:val="000000" w:themeColor="text1"/>
        </w:rPr>
        <w:t>Bachkor</w:t>
      </w:r>
      <w:proofErr w:type="spellEnd"/>
      <w:r w:rsidRPr="2304367A">
        <w:rPr>
          <w:rFonts w:ascii="Calibri" w:eastAsia="Calibri" w:hAnsi="Calibri" w:cs="Calibri"/>
          <w:color w:val="000000" w:themeColor="text1"/>
        </w:rPr>
        <w:t xml:space="preserve"> og </w:t>
      </w:r>
      <w:r>
        <w:rPr>
          <w:rFonts w:ascii="Calibri" w:eastAsia="Calibri" w:hAnsi="Calibri" w:cs="Calibri"/>
          <w:color w:val="000000" w:themeColor="text1"/>
        </w:rPr>
        <w:t>tre</w:t>
      </w:r>
      <w:r w:rsidRPr="2304367A">
        <w:rPr>
          <w:rFonts w:ascii="Calibri" w:eastAsia="Calibri" w:hAnsi="Calibri" w:cs="Calibri"/>
          <w:color w:val="000000" w:themeColor="text1"/>
        </w:rPr>
        <w:t xml:space="preserve"> som orgelkonserter ved kantor </w:t>
      </w:r>
      <w:proofErr w:type="spellStart"/>
      <w:r w:rsidRPr="2304367A">
        <w:rPr>
          <w:rFonts w:ascii="Calibri" w:eastAsia="Calibri" w:hAnsi="Calibri" w:cs="Calibri"/>
          <w:color w:val="000000" w:themeColor="text1"/>
        </w:rPr>
        <w:t>Thröstur</w:t>
      </w:r>
      <w:proofErr w:type="spellEnd"/>
      <w:r w:rsidRPr="2304367A">
        <w:rPr>
          <w:rFonts w:ascii="Calibri" w:eastAsia="Calibri" w:hAnsi="Calibri" w:cs="Calibri"/>
          <w:color w:val="000000" w:themeColor="text1"/>
        </w:rPr>
        <w:t xml:space="preserve"> Eiriksson.</w:t>
      </w:r>
      <w:r>
        <w:rPr>
          <w:rFonts w:ascii="Calibri" w:eastAsia="Calibri" w:hAnsi="Calibri" w:cs="Calibri"/>
          <w:color w:val="000000" w:themeColor="text1"/>
        </w:rPr>
        <w:t xml:space="preserve"> </w:t>
      </w:r>
      <w:r w:rsidRPr="2304367A">
        <w:rPr>
          <w:rFonts w:ascii="Calibri" w:eastAsia="Calibri" w:hAnsi="Calibri" w:cs="Calibri"/>
          <w:color w:val="000000" w:themeColor="text1"/>
        </w:rPr>
        <w:t xml:space="preserve"> </w:t>
      </w:r>
      <w:r>
        <w:rPr>
          <w:rFonts w:ascii="Calibri" w:eastAsia="Calibri" w:hAnsi="Calibri" w:cs="Calibri"/>
          <w:color w:val="000000" w:themeColor="text1"/>
        </w:rPr>
        <w:t xml:space="preserve">Dessuten konserter der menigheten var arrangør eller medarrangør. Her bør spesielt fremheves det gode samarbeidet med Bærum kommunale musikk- og kulturskole. Konsertene setter oss i kontakt med mange mennesker og skaper godt samarbeid i lokalmiljøet. Mange ønsker å ha konserter i Høvik kirke og ved flere tilfeller har vi kunnet tilby kirken til redusert leie mot at musikere stiller opp for oss. </w:t>
      </w:r>
      <w:r w:rsidRPr="2304367A">
        <w:rPr>
          <w:rFonts w:ascii="Calibri" w:eastAsia="Calibri" w:hAnsi="Calibri" w:cs="Calibri"/>
          <w:color w:val="000000" w:themeColor="text1"/>
        </w:rPr>
        <w:t xml:space="preserve">Kantor medvirket også ved noen av de eksterne konsertene, sammen med lokale kor. </w:t>
      </w:r>
    </w:p>
    <w:p w14:paraId="03E1AE9D" w14:textId="77777777" w:rsidR="00273EC5" w:rsidRDefault="00273EC5" w:rsidP="00273EC5">
      <w:pPr>
        <w:spacing w:after="0" w:line="240" w:lineRule="auto"/>
        <w:rPr>
          <w:rFonts w:ascii="Calibri" w:eastAsia="Calibri" w:hAnsi="Calibri" w:cs="Calibri"/>
          <w:b/>
          <w:bCs/>
          <w:color w:val="000000" w:themeColor="text1"/>
          <w:sz w:val="28"/>
          <w:szCs w:val="28"/>
        </w:rPr>
      </w:pPr>
      <w:bookmarkStart w:id="25" w:name="_Toc161920135"/>
      <w:r>
        <w:rPr>
          <w:rStyle w:val="Overskrift2Tegn"/>
        </w:rPr>
        <w:t>Instrumenter</w:t>
      </w:r>
      <w:bookmarkEnd w:id="25"/>
    </w:p>
    <w:p w14:paraId="03F47456" w14:textId="77777777" w:rsidR="00273EC5" w:rsidRDefault="00273EC5" w:rsidP="00273EC5">
      <w:r>
        <w:rPr>
          <w:rFonts w:ascii="Calibri" w:eastAsia="Calibri" w:hAnsi="Calibri" w:cs="Calibri"/>
          <w:color w:val="000000" w:themeColor="text1"/>
        </w:rPr>
        <w:t xml:space="preserve">Kantor har ansvar for å koordinere vedlikeholdet av menighetens instrumenter. Vi nyter godt av at </w:t>
      </w:r>
      <w:proofErr w:type="spellStart"/>
      <w:r>
        <w:rPr>
          <w:rFonts w:ascii="Calibri" w:eastAsia="Calibri" w:hAnsi="Calibri" w:cs="Calibri"/>
          <w:color w:val="000000" w:themeColor="text1"/>
        </w:rPr>
        <w:t>hovedorgelet</w:t>
      </w:r>
      <w:proofErr w:type="spellEnd"/>
      <w:r>
        <w:rPr>
          <w:rFonts w:ascii="Calibri" w:eastAsia="Calibri" w:hAnsi="Calibri" w:cs="Calibri"/>
          <w:color w:val="000000" w:themeColor="text1"/>
        </w:rPr>
        <w:t xml:space="preserve"> fikk et omfattende vedlikehold og oppgradering i 2021, med god oppfølging av orgelbygger Marius </w:t>
      </w:r>
      <w:proofErr w:type="spellStart"/>
      <w:r>
        <w:rPr>
          <w:rFonts w:ascii="Calibri" w:eastAsia="Calibri" w:hAnsi="Calibri" w:cs="Calibri"/>
          <w:color w:val="000000" w:themeColor="text1"/>
        </w:rPr>
        <w:t>Lyngø</w:t>
      </w:r>
      <w:proofErr w:type="spellEnd"/>
      <w:r>
        <w:rPr>
          <w:rFonts w:ascii="Calibri" w:eastAsia="Calibri" w:hAnsi="Calibri" w:cs="Calibri"/>
          <w:color w:val="000000" w:themeColor="text1"/>
        </w:rPr>
        <w:t xml:space="preserve"> gjennom årlig service. Løpende vedlikehold, som stemming av rørstemmer m.m., tar kantor seg av, samt stemming av orgelpositivet, som brukes jevnlig ved gudstjenester og konserter. Menigheten har avtale med pianostemmer Renee Ingeberg om stemming av våre instrumenter. </w:t>
      </w:r>
      <w:proofErr w:type="spellStart"/>
      <w:r>
        <w:rPr>
          <w:rFonts w:ascii="Calibri" w:eastAsia="Calibri" w:hAnsi="Calibri" w:cs="Calibri"/>
          <w:color w:val="000000" w:themeColor="text1"/>
        </w:rPr>
        <w:t>Steinwayflygelet</w:t>
      </w:r>
      <w:proofErr w:type="spellEnd"/>
      <w:r>
        <w:rPr>
          <w:rFonts w:ascii="Calibri" w:eastAsia="Calibri" w:hAnsi="Calibri" w:cs="Calibri"/>
          <w:color w:val="000000" w:themeColor="text1"/>
        </w:rPr>
        <w:t xml:space="preserve"> i kirken er et kvalitetsinstrument, men noe slitt etter mange års bruk. </w:t>
      </w:r>
    </w:p>
    <w:p w14:paraId="0ED229FD" w14:textId="77763D62" w:rsidR="2304367A" w:rsidRDefault="238D49CF" w:rsidP="2304367A">
      <w:pPr>
        <w:spacing w:line="257" w:lineRule="auto"/>
        <w:rPr>
          <w:rFonts w:ascii="Calibri" w:eastAsia="Calibri" w:hAnsi="Calibri" w:cs="Calibri"/>
          <w:color w:val="000000" w:themeColor="text1"/>
        </w:rPr>
      </w:pPr>
      <w:r w:rsidRPr="2304367A">
        <w:rPr>
          <w:rFonts w:ascii="Calibri" w:eastAsia="Calibri" w:hAnsi="Calibri" w:cs="Calibri"/>
          <w:color w:val="000000" w:themeColor="text1"/>
        </w:rPr>
        <w:t xml:space="preserve"> </w:t>
      </w:r>
    </w:p>
    <w:p w14:paraId="33F7D29F" w14:textId="30FD74E3" w:rsidR="308DA8FF" w:rsidRDefault="308DA8FF" w:rsidP="2304367A">
      <w:pPr>
        <w:pStyle w:val="Overskrift1"/>
      </w:pPr>
      <w:bookmarkStart w:id="26" w:name="_Toc161920136"/>
      <w:r w:rsidRPr="2304367A">
        <w:t>Årsmelding fra Høvik Ungdomssenter</w:t>
      </w:r>
      <w:bookmarkEnd w:id="26"/>
    </w:p>
    <w:p w14:paraId="0CE60388" w14:textId="11D8E5D4" w:rsidR="00110D0A" w:rsidRDefault="00110D0A" w:rsidP="00110D0A">
      <w:pPr>
        <w:spacing w:line="257" w:lineRule="auto"/>
        <w:rPr>
          <w:rFonts w:ascii="Calibri" w:eastAsia="Calibri" w:hAnsi="Calibri" w:cs="Calibri"/>
          <w:color w:val="000000" w:themeColor="text1"/>
        </w:rPr>
      </w:pPr>
      <w:r w:rsidRPr="4A53B8F3">
        <w:rPr>
          <w:rFonts w:ascii="Calibri" w:eastAsia="Calibri" w:hAnsi="Calibri" w:cs="Calibri"/>
          <w:color w:val="000000" w:themeColor="text1"/>
        </w:rPr>
        <w:t>Høvik Ungdomssenter, også kalt HUS, har som formål å drive ungdomsarbeidet i Høvik menighet. Vi driver i stor grad med bevis</w:t>
      </w:r>
      <w:r>
        <w:rPr>
          <w:rFonts w:ascii="Calibri" w:eastAsia="Calibri" w:hAnsi="Calibri" w:cs="Calibri"/>
          <w:color w:val="000000" w:themeColor="text1"/>
        </w:rPr>
        <w:t>s</w:t>
      </w:r>
      <w:r w:rsidRPr="4A53B8F3">
        <w:rPr>
          <w:rFonts w:ascii="Calibri" w:eastAsia="Calibri" w:hAnsi="Calibri" w:cs="Calibri"/>
          <w:color w:val="000000" w:themeColor="text1"/>
        </w:rPr>
        <w:t xml:space="preserve">t miljøbygging blant ungdom og tilbyr blant annet ledertrening på ulike nivåer. Faste ukentlige aktiviteter er </w:t>
      </w:r>
      <w:proofErr w:type="spellStart"/>
      <w:r w:rsidRPr="4A53B8F3">
        <w:rPr>
          <w:rFonts w:ascii="Calibri" w:eastAsia="Calibri" w:hAnsi="Calibri" w:cs="Calibri"/>
          <w:color w:val="000000" w:themeColor="text1"/>
        </w:rPr>
        <w:t>Ten</w:t>
      </w:r>
      <w:proofErr w:type="spellEnd"/>
      <w:r w:rsidRPr="4A53B8F3">
        <w:rPr>
          <w:rFonts w:ascii="Calibri" w:eastAsia="Calibri" w:hAnsi="Calibri" w:cs="Calibri"/>
          <w:color w:val="000000" w:themeColor="text1"/>
        </w:rPr>
        <w:t xml:space="preserve"> </w:t>
      </w:r>
      <w:proofErr w:type="spellStart"/>
      <w:r w:rsidRPr="4A53B8F3">
        <w:rPr>
          <w:rFonts w:ascii="Calibri" w:eastAsia="Calibri" w:hAnsi="Calibri" w:cs="Calibri"/>
          <w:color w:val="000000" w:themeColor="text1"/>
        </w:rPr>
        <w:t>Sing</w:t>
      </w:r>
      <w:proofErr w:type="spellEnd"/>
      <w:r w:rsidRPr="4A53B8F3">
        <w:rPr>
          <w:rFonts w:ascii="Calibri" w:eastAsia="Calibri" w:hAnsi="Calibri" w:cs="Calibri"/>
          <w:color w:val="000000" w:themeColor="text1"/>
        </w:rPr>
        <w:t xml:space="preserve"> med middag på tirsdager, nå fra 17.00-21.00, i tillegg til HUS i kjelleren fra 18-21 på onsdager. Ungdomsarbeidet hadde en liten nedgang på høsten, mye grunnet at flere av den eldre generasjonen har reist videre til studier, og andre er begynt i jobb. Det har også kommet noen nye til.</w:t>
      </w:r>
    </w:p>
    <w:p w14:paraId="6F223339" w14:textId="77777777" w:rsidR="00110D0A" w:rsidRDefault="00110D0A" w:rsidP="00110D0A">
      <w:pPr>
        <w:spacing w:line="257" w:lineRule="auto"/>
        <w:rPr>
          <w:rFonts w:ascii="Calibri" w:eastAsia="Calibri" w:hAnsi="Calibri" w:cs="Calibri"/>
          <w:color w:val="000000" w:themeColor="text1"/>
        </w:rPr>
      </w:pPr>
      <w:proofErr w:type="spellStart"/>
      <w:r w:rsidRPr="2304367A">
        <w:rPr>
          <w:rFonts w:ascii="Calibri" w:eastAsia="Calibri" w:hAnsi="Calibri" w:cs="Calibri"/>
          <w:color w:val="000000" w:themeColor="text1"/>
        </w:rPr>
        <w:t>Ten</w:t>
      </w:r>
      <w:proofErr w:type="spellEnd"/>
      <w:r w:rsidRPr="2304367A">
        <w:rPr>
          <w:rFonts w:ascii="Calibri" w:eastAsia="Calibri" w:hAnsi="Calibri" w:cs="Calibri"/>
          <w:color w:val="000000" w:themeColor="text1"/>
        </w:rPr>
        <w:t xml:space="preserve"> </w:t>
      </w:r>
      <w:proofErr w:type="spellStart"/>
      <w:r w:rsidRPr="2304367A">
        <w:rPr>
          <w:rFonts w:ascii="Calibri" w:eastAsia="Calibri" w:hAnsi="Calibri" w:cs="Calibri"/>
          <w:color w:val="000000" w:themeColor="text1"/>
        </w:rPr>
        <w:t>Sing</w:t>
      </w:r>
      <w:proofErr w:type="spellEnd"/>
      <w:r w:rsidRPr="2304367A">
        <w:rPr>
          <w:rFonts w:ascii="Calibri" w:eastAsia="Calibri" w:hAnsi="Calibri" w:cs="Calibri"/>
          <w:color w:val="000000" w:themeColor="text1"/>
        </w:rPr>
        <w:t xml:space="preserve"> øvelsen er under konstant endring med tanke på innhold, av den grunn at det er stor utskifting i ungdomsmiljøet. Vi har fortsatt middag før øvelsen begynner, og leker når middagen er ferdig. Øvelsen er som regel delt opp i kor og gruppedelt tid, men hva gruppedelt-tiden brukes til varierer mye. Øvelsen avsluttes som vanlig med skumrings og synging i kirken, med Ungdomsarbeider Jakob Dahle på Piano. </w:t>
      </w:r>
    </w:p>
    <w:p w14:paraId="0E14021A" w14:textId="557B6BF4" w:rsidR="00110D0A" w:rsidRDefault="00110D0A" w:rsidP="00110D0A">
      <w:pPr>
        <w:spacing w:line="257" w:lineRule="auto"/>
        <w:rPr>
          <w:rFonts w:ascii="Calibri" w:eastAsia="Calibri" w:hAnsi="Calibri" w:cs="Calibri"/>
          <w:color w:val="000000" w:themeColor="text1"/>
        </w:rPr>
      </w:pPr>
      <w:r w:rsidRPr="4A53B8F3">
        <w:rPr>
          <w:rFonts w:ascii="Calibri" w:eastAsia="Calibri" w:hAnsi="Calibri" w:cs="Calibri"/>
          <w:color w:val="000000" w:themeColor="text1"/>
        </w:rPr>
        <w:t>HUS på onsdager er blitt en paraply for alle aktiviteter som kan gjøres på onsdagene.</w:t>
      </w:r>
      <w:r w:rsidR="006E4440">
        <w:rPr>
          <w:rFonts w:ascii="Calibri" w:eastAsia="Calibri" w:hAnsi="Calibri" w:cs="Calibri"/>
          <w:color w:val="000000" w:themeColor="text1"/>
        </w:rPr>
        <w:t xml:space="preserve"> </w:t>
      </w:r>
      <w:r w:rsidRPr="4A53B8F3">
        <w:rPr>
          <w:rFonts w:ascii="Calibri" w:eastAsia="Calibri" w:hAnsi="Calibri" w:cs="Calibri"/>
          <w:color w:val="000000" w:themeColor="text1"/>
        </w:rPr>
        <w:t xml:space="preserve">i 2023 har det vært samling for det meste i menighetshusets kjeller, med brettspill og andre underholdende aktiviteter. Det har også blitt arrangert kino i ungdomsrommet. Mot sommeren hadde vi noen dager med sporty med f.eks. volleyball, eller frisbee-golf på </w:t>
      </w:r>
      <w:r w:rsidR="006E4440">
        <w:rPr>
          <w:rFonts w:ascii="Calibri" w:eastAsia="Calibri" w:hAnsi="Calibri" w:cs="Calibri"/>
          <w:color w:val="000000" w:themeColor="text1"/>
        </w:rPr>
        <w:t>K</w:t>
      </w:r>
      <w:r w:rsidRPr="4A53B8F3">
        <w:rPr>
          <w:rFonts w:ascii="Calibri" w:eastAsia="Calibri" w:hAnsi="Calibri" w:cs="Calibri"/>
          <w:color w:val="000000" w:themeColor="text1"/>
        </w:rPr>
        <w:t>alvøya. Vi har sett det an på været, og informert ungdommen gjennom våre kanaler, og bistått med kjøring hvis noen ikke har fått med seg endring av plas</w:t>
      </w:r>
      <w:r w:rsidR="006E4440">
        <w:rPr>
          <w:rFonts w:ascii="Calibri" w:eastAsia="Calibri" w:hAnsi="Calibri" w:cs="Calibri"/>
          <w:color w:val="000000" w:themeColor="text1"/>
        </w:rPr>
        <w:t>s</w:t>
      </w:r>
      <w:r w:rsidRPr="4A53B8F3">
        <w:rPr>
          <w:rFonts w:ascii="Calibri" w:eastAsia="Calibri" w:hAnsi="Calibri" w:cs="Calibri"/>
          <w:color w:val="000000" w:themeColor="text1"/>
        </w:rPr>
        <w:t xml:space="preserve">ering. </w:t>
      </w:r>
    </w:p>
    <w:p w14:paraId="30A1649B" w14:textId="77777777" w:rsidR="00110D0A" w:rsidRDefault="00110D0A" w:rsidP="00110D0A">
      <w:pPr>
        <w:spacing w:line="257" w:lineRule="auto"/>
        <w:rPr>
          <w:rFonts w:ascii="Calibri" w:eastAsia="Calibri" w:hAnsi="Calibri" w:cs="Calibri"/>
          <w:color w:val="000000" w:themeColor="text1"/>
        </w:rPr>
      </w:pPr>
      <w:r w:rsidRPr="4A53B8F3">
        <w:rPr>
          <w:rFonts w:ascii="Calibri" w:eastAsia="Calibri" w:hAnsi="Calibri" w:cs="Calibri"/>
          <w:color w:val="000000" w:themeColor="text1"/>
        </w:rPr>
        <w:t>Vi hadde våre årlige aktiviteter som påskeleir på Hjartdal Fjellstoge (Full leir) og sommerkonsert med sommeravslutning og semesterplanlegging.</w:t>
      </w:r>
    </w:p>
    <w:p w14:paraId="3A9D5AE3" w14:textId="7AE9450E" w:rsidR="00110D0A" w:rsidRDefault="00110D0A" w:rsidP="00110D0A">
      <w:pPr>
        <w:spacing w:line="257" w:lineRule="auto"/>
        <w:rPr>
          <w:rFonts w:ascii="Calibri" w:eastAsia="Calibri" w:hAnsi="Calibri" w:cs="Calibri"/>
          <w:color w:val="000000" w:themeColor="text1"/>
        </w:rPr>
      </w:pPr>
      <w:r w:rsidRPr="4A53B8F3">
        <w:rPr>
          <w:rFonts w:ascii="Calibri" w:eastAsia="Calibri" w:hAnsi="Calibri" w:cs="Calibri"/>
          <w:color w:val="000000" w:themeColor="text1"/>
        </w:rPr>
        <w:t>I år hadde vi et hyggelig nyttårsball som ble arrangert av ungdom</w:t>
      </w:r>
      <w:r w:rsidR="006E4440">
        <w:rPr>
          <w:rFonts w:ascii="Calibri" w:eastAsia="Calibri" w:hAnsi="Calibri" w:cs="Calibri"/>
          <w:color w:val="000000" w:themeColor="text1"/>
        </w:rPr>
        <w:t>m</w:t>
      </w:r>
      <w:r w:rsidRPr="4A53B8F3">
        <w:rPr>
          <w:rFonts w:ascii="Calibri" w:eastAsia="Calibri" w:hAnsi="Calibri" w:cs="Calibri"/>
          <w:color w:val="000000" w:themeColor="text1"/>
        </w:rPr>
        <w:t xml:space="preserve">ene selv med hjelp fra staben. </w:t>
      </w:r>
    </w:p>
    <w:p w14:paraId="41B4825E" w14:textId="492763B1" w:rsidR="00110D0A" w:rsidRDefault="00110D0A" w:rsidP="00110D0A">
      <w:pPr>
        <w:spacing w:line="285" w:lineRule="exact"/>
        <w:rPr>
          <w:rFonts w:ascii="Calibri" w:eastAsia="Calibri" w:hAnsi="Calibri" w:cs="Calibri"/>
          <w:color w:val="000000" w:themeColor="text1"/>
        </w:rPr>
      </w:pPr>
      <w:r w:rsidRPr="4A53B8F3">
        <w:rPr>
          <w:rFonts w:ascii="Calibri" w:eastAsia="Calibri" w:hAnsi="Calibri" w:cs="Calibri"/>
          <w:color w:val="000000" w:themeColor="text1"/>
        </w:rPr>
        <w:t xml:space="preserve">Høsten 2023 brukte vi til å forberede oss </w:t>
      </w:r>
      <w:r w:rsidR="00CC05E2">
        <w:rPr>
          <w:rFonts w:ascii="Calibri" w:eastAsia="Calibri" w:hAnsi="Calibri" w:cs="Calibri"/>
          <w:color w:val="000000" w:themeColor="text1"/>
        </w:rPr>
        <w:t>til</w:t>
      </w:r>
      <w:r w:rsidRPr="4A53B8F3">
        <w:rPr>
          <w:rFonts w:ascii="Calibri" w:eastAsia="Calibri" w:hAnsi="Calibri" w:cs="Calibri"/>
          <w:color w:val="000000" w:themeColor="text1"/>
        </w:rPr>
        <w:t xml:space="preserve"> å sette opp </w:t>
      </w:r>
      <w:proofErr w:type="spellStart"/>
      <w:r w:rsidRPr="4A53B8F3">
        <w:rPr>
          <w:rFonts w:ascii="Calibri" w:eastAsia="Calibri" w:hAnsi="Calibri" w:cs="Calibri"/>
          <w:color w:val="000000" w:themeColor="text1"/>
        </w:rPr>
        <w:t>Ten</w:t>
      </w:r>
      <w:proofErr w:type="spellEnd"/>
      <w:r w:rsidRPr="4A53B8F3">
        <w:rPr>
          <w:rFonts w:ascii="Calibri" w:eastAsia="Calibri" w:hAnsi="Calibri" w:cs="Calibri"/>
          <w:color w:val="000000" w:themeColor="text1"/>
        </w:rPr>
        <w:t xml:space="preserve"> </w:t>
      </w:r>
      <w:proofErr w:type="spellStart"/>
      <w:r w:rsidRPr="4A53B8F3">
        <w:rPr>
          <w:rFonts w:ascii="Calibri" w:eastAsia="Calibri" w:hAnsi="Calibri" w:cs="Calibri"/>
          <w:color w:val="000000" w:themeColor="text1"/>
        </w:rPr>
        <w:t>Sing</w:t>
      </w:r>
      <w:proofErr w:type="spellEnd"/>
      <w:r w:rsidRPr="4A53B8F3">
        <w:rPr>
          <w:rFonts w:ascii="Calibri" w:eastAsia="Calibri" w:hAnsi="Calibri" w:cs="Calibri"/>
          <w:color w:val="000000" w:themeColor="text1"/>
        </w:rPr>
        <w:t xml:space="preserve"> Konsert til julen igjen. Vi var også med på Pysj-Cup. Det ble arrangert en strålende </w:t>
      </w:r>
      <w:r w:rsidR="00481707">
        <w:rPr>
          <w:rFonts w:ascii="Calibri" w:eastAsia="Calibri" w:hAnsi="Calibri" w:cs="Calibri"/>
          <w:color w:val="000000" w:themeColor="text1"/>
        </w:rPr>
        <w:t>h</w:t>
      </w:r>
      <w:r w:rsidRPr="4A53B8F3">
        <w:rPr>
          <w:rFonts w:ascii="Calibri" w:eastAsia="Calibri" w:hAnsi="Calibri" w:cs="Calibri"/>
          <w:color w:val="000000" w:themeColor="text1"/>
        </w:rPr>
        <w:t>østleir i 2023</w:t>
      </w:r>
      <w:r w:rsidR="00481707">
        <w:rPr>
          <w:rFonts w:ascii="Calibri" w:eastAsia="Calibri" w:hAnsi="Calibri" w:cs="Calibri"/>
          <w:color w:val="000000" w:themeColor="text1"/>
        </w:rPr>
        <w:t xml:space="preserve"> h</w:t>
      </w:r>
      <w:r w:rsidRPr="4A53B8F3">
        <w:rPr>
          <w:rFonts w:ascii="Calibri" w:eastAsia="Calibri" w:hAnsi="Calibri" w:cs="Calibri"/>
          <w:color w:val="000000" w:themeColor="text1"/>
        </w:rPr>
        <w:t>vor flere nye ungdommer var med og ble en del av miljøet. Nytt av året var at leiren gikk siste del av høstferien, så vi skulle un</w:t>
      </w:r>
      <w:r w:rsidR="00481707">
        <w:rPr>
          <w:rFonts w:ascii="Calibri" w:eastAsia="Calibri" w:hAnsi="Calibri" w:cs="Calibri"/>
          <w:color w:val="000000" w:themeColor="text1"/>
        </w:rPr>
        <w:t>n</w:t>
      </w:r>
      <w:r w:rsidRPr="4A53B8F3">
        <w:rPr>
          <w:rFonts w:ascii="Calibri" w:eastAsia="Calibri" w:hAnsi="Calibri" w:cs="Calibri"/>
          <w:color w:val="000000" w:themeColor="text1"/>
        </w:rPr>
        <w:t xml:space="preserve">gå kollisjon med 10.klasses tur med “hvite busser”. Dette gjorde at noen av årets konfirmanter kunne </w:t>
      </w:r>
      <w:r w:rsidRPr="4A53B8F3">
        <w:rPr>
          <w:rFonts w:ascii="Calibri" w:eastAsia="Calibri" w:hAnsi="Calibri" w:cs="Calibri"/>
          <w:color w:val="000000" w:themeColor="text1"/>
        </w:rPr>
        <w:lastRenderedPageBreak/>
        <w:t>være med på første leir etter sin konfirmasjon. Dette var veldig vellykket og er noe vi kommer til å vid</w:t>
      </w:r>
      <w:r w:rsidR="00481707">
        <w:rPr>
          <w:rFonts w:ascii="Calibri" w:eastAsia="Calibri" w:hAnsi="Calibri" w:cs="Calibri"/>
          <w:color w:val="000000" w:themeColor="text1"/>
        </w:rPr>
        <w:t>e</w:t>
      </w:r>
      <w:r w:rsidRPr="4A53B8F3">
        <w:rPr>
          <w:rFonts w:ascii="Calibri" w:eastAsia="Calibri" w:hAnsi="Calibri" w:cs="Calibri"/>
          <w:color w:val="000000" w:themeColor="text1"/>
        </w:rPr>
        <w:t xml:space="preserve">reføre. </w:t>
      </w:r>
    </w:p>
    <w:p w14:paraId="44FA2A10" w14:textId="77777777" w:rsidR="00110D0A" w:rsidRDefault="00110D0A" w:rsidP="00110D0A">
      <w:pPr>
        <w:spacing w:line="257" w:lineRule="auto"/>
        <w:rPr>
          <w:rFonts w:ascii="Calibri" w:eastAsia="Calibri" w:hAnsi="Calibri" w:cs="Calibri"/>
          <w:color w:val="000000" w:themeColor="text1"/>
        </w:rPr>
      </w:pPr>
      <w:r w:rsidRPr="4A53B8F3">
        <w:rPr>
          <w:rFonts w:ascii="Calibri" w:eastAsia="Calibri" w:hAnsi="Calibri" w:cs="Calibri"/>
          <w:color w:val="000000" w:themeColor="text1"/>
        </w:rPr>
        <w:t xml:space="preserve">Utenom dette er HUS med som ledere på </w:t>
      </w:r>
      <w:proofErr w:type="spellStart"/>
      <w:r w:rsidRPr="4A53B8F3">
        <w:rPr>
          <w:rFonts w:ascii="Calibri" w:eastAsia="Calibri" w:hAnsi="Calibri" w:cs="Calibri"/>
          <w:color w:val="000000" w:themeColor="text1"/>
        </w:rPr>
        <w:t>konfleir</w:t>
      </w:r>
      <w:proofErr w:type="spellEnd"/>
      <w:r w:rsidRPr="4A53B8F3">
        <w:rPr>
          <w:rFonts w:ascii="Calibri" w:eastAsia="Calibri" w:hAnsi="Calibri" w:cs="Calibri"/>
          <w:color w:val="000000" w:themeColor="text1"/>
        </w:rPr>
        <w:t xml:space="preserve"> om sommeren, vi sender ungdommene våre på </w:t>
      </w:r>
      <w:proofErr w:type="spellStart"/>
      <w:r w:rsidRPr="4A53B8F3">
        <w:rPr>
          <w:rFonts w:ascii="Calibri" w:eastAsia="Calibri" w:hAnsi="Calibri" w:cs="Calibri"/>
          <w:color w:val="000000" w:themeColor="text1"/>
        </w:rPr>
        <w:t>LiV</w:t>
      </w:r>
      <w:proofErr w:type="spellEnd"/>
      <w:r w:rsidRPr="4A53B8F3">
        <w:rPr>
          <w:rFonts w:ascii="Calibri" w:eastAsia="Calibri" w:hAnsi="Calibri" w:cs="Calibri"/>
          <w:color w:val="000000" w:themeColor="text1"/>
        </w:rPr>
        <w:t xml:space="preserve">-Basic kurs og </w:t>
      </w:r>
      <w:proofErr w:type="spellStart"/>
      <w:r w:rsidRPr="4A53B8F3">
        <w:rPr>
          <w:rFonts w:ascii="Calibri" w:eastAsia="Calibri" w:hAnsi="Calibri" w:cs="Calibri"/>
          <w:color w:val="000000" w:themeColor="text1"/>
        </w:rPr>
        <w:t>Ten</w:t>
      </w:r>
      <w:proofErr w:type="spellEnd"/>
      <w:r w:rsidRPr="4A53B8F3">
        <w:rPr>
          <w:rFonts w:ascii="Calibri" w:eastAsia="Calibri" w:hAnsi="Calibri" w:cs="Calibri"/>
          <w:color w:val="000000" w:themeColor="text1"/>
        </w:rPr>
        <w:t xml:space="preserve"> </w:t>
      </w:r>
      <w:proofErr w:type="spellStart"/>
      <w:r w:rsidRPr="4A53B8F3">
        <w:rPr>
          <w:rFonts w:ascii="Calibri" w:eastAsia="Calibri" w:hAnsi="Calibri" w:cs="Calibri"/>
          <w:color w:val="000000" w:themeColor="text1"/>
        </w:rPr>
        <w:t>Sing</w:t>
      </w:r>
      <w:proofErr w:type="spellEnd"/>
      <w:r w:rsidRPr="4A53B8F3">
        <w:rPr>
          <w:rFonts w:ascii="Calibri" w:eastAsia="Calibri" w:hAnsi="Calibri" w:cs="Calibri"/>
          <w:color w:val="000000" w:themeColor="text1"/>
        </w:rPr>
        <w:t xml:space="preserve"> seminar i regi av KFUK-KFUM, og bidrar ellers i HULK-arbeidet og Trosopplæringsarbeidet i menigheten. I 2023 har vi ligget på i snitt 45 medlemmer, hvor ca. 25 er aktive ukentlig. </w:t>
      </w:r>
    </w:p>
    <w:p w14:paraId="4C2C8074" w14:textId="00633501" w:rsidR="00110D0A" w:rsidRDefault="00110D0A" w:rsidP="00110D0A">
      <w:pPr>
        <w:spacing w:line="257" w:lineRule="auto"/>
        <w:rPr>
          <w:rFonts w:ascii="Calibri" w:eastAsia="Calibri" w:hAnsi="Calibri" w:cs="Calibri"/>
          <w:color w:val="000000" w:themeColor="text1"/>
        </w:rPr>
      </w:pPr>
      <w:r w:rsidRPr="4A53B8F3">
        <w:rPr>
          <w:rFonts w:ascii="Calibri" w:eastAsia="Calibri" w:hAnsi="Calibri" w:cs="Calibri"/>
          <w:color w:val="000000" w:themeColor="text1"/>
        </w:rPr>
        <w:t xml:space="preserve">Høsten 2023 ble det noen endringer på </w:t>
      </w:r>
      <w:proofErr w:type="spellStart"/>
      <w:r w:rsidRPr="4A53B8F3">
        <w:rPr>
          <w:rFonts w:ascii="Calibri" w:eastAsia="Calibri" w:hAnsi="Calibri" w:cs="Calibri"/>
          <w:color w:val="000000" w:themeColor="text1"/>
        </w:rPr>
        <w:t>ansattesiden</w:t>
      </w:r>
      <w:proofErr w:type="spellEnd"/>
      <w:r w:rsidRPr="4A53B8F3">
        <w:rPr>
          <w:rFonts w:ascii="Calibri" w:eastAsia="Calibri" w:hAnsi="Calibri" w:cs="Calibri"/>
          <w:color w:val="000000" w:themeColor="text1"/>
        </w:rPr>
        <w:t xml:space="preserve"> i ungdomsarbeidet da Torkel Djønne fikk permisjon fra 60% av sin stilling for å ta en master i sosialt arbeid. Dette gjorde at Markus Berg fikk 15%, Jakob Dahle gikk opp til 25% fra sine tidligere 20%, og Mette Bråstad </w:t>
      </w:r>
      <w:proofErr w:type="spellStart"/>
      <w:r w:rsidRPr="4A53B8F3">
        <w:rPr>
          <w:rFonts w:ascii="Calibri" w:eastAsia="Calibri" w:hAnsi="Calibri" w:cs="Calibri"/>
          <w:color w:val="000000" w:themeColor="text1"/>
        </w:rPr>
        <w:t>Branndal</w:t>
      </w:r>
      <w:proofErr w:type="spellEnd"/>
      <w:r w:rsidRPr="4A53B8F3">
        <w:rPr>
          <w:rFonts w:ascii="Calibri" w:eastAsia="Calibri" w:hAnsi="Calibri" w:cs="Calibri"/>
          <w:color w:val="000000" w:themeColor="text1"/>
        </w:rPr>
        <w:t xml:space="preserve"> fikk 20%. </w:t>
      </w:r>
    </w:p>
    <w:p w14:paraId="6248B768" w14:textId="77777777" w:rsidR="00110D0A" w:rsidRDefault="00110D0A" w:rsidP="00110D0A">
      <w:pPr>
        <w:spacing w:line="257" w:lineRule="auto"/>
        <w:rPr>
          <w:rFonts w:ascii="Calibri" w:eastAsia="Calibri" w:hAnsi="Calibri" w:cs="Calibri"/>
          <w:color w:val="000000" w:themeColor="text1"/>
        </w:rPr>
      </w:pPr>
      <w:r w:rsidRPr="4A53B8F3">
        <w:rPr>
          <w:rFonts w:ascii="Calibri" w:eastAsia="Calibri" w:hAnsi="Calibri" w:cs="Calibri"/>
          <w:color w:val="000000" w:themeColor="text1"/>
        </w:rPr>
        <w:t>Høvik Ungdomssenter har et eget styre som velges i starten av høstsemesteret. Siste halvdelen av 2023 har styret bestått av:</w:t>
      </w:r>
    </w:p>
    <w:p w14:paraId="1AB105BF" w14:textId="77777777" w:rsidR="00110D0A" w:rsidRDefault="00110D0A" w:rsidP="00110D0A">
      <w:pPr>
        <w:spacing w:line="257" w:lineRule="auto"/>
        <w:rPr>
          <w:rFonts w:ascii="Calibri" w:eastAsia="Calibri" w:hAnsi="Calibri" w:cs="Calibri"/>
          <w:color w:val="000000" w:themeColor="text1"/>
        </w:rPr>
      </w:pPr>
      <w:r w:rsidRPr="2304367A">
        <w:rPr>
          <w:rFonts w:ascii="Calibri" w:eastAsia="Calibri" w:hAnsi="Calibri" w:cs="Calibri"/>
          <w:color w:val="000000" w:themeColor="text1"/>
        </w:rPr>
        <w:t xml:space="preserve">Styreleder: Madeleine </w:t>
      </w:r>
      <w:proofErr w:type="spellStart"/>
      <w:r w:rsidRPr="2304367A">
        <w:rPr>
          <w:rFonts w:ascii="Calibri" w:eastAsia="Calibri" w:hAnsi="Calibri" w:cs="Calibri"/>
          <w:color w:val="000000" w:themeColor="text1"/>
        </w:rPr>
        <w:t>Langberg</w:t>
      </w:r>
      <w:proofErr w:type="spellEnd"/>
    </w:p>
    <w:p w14:paraId="1436389F" w14:textId="77777777" w:rsidR="00110D0A" w:rsidRDefault="00110D0A" w:rsidP="00110D0A">
      <w:pPr>
        <w:spacing w:line="285" w:lineRule="exact"/>
        <w:rPr>
          <w:rFonts w:ascii="Calibri" w:eastAsia="Calibri" w:hAnsi="Calibri" w:cs="Calibri"/>
          <w:color w:val="000000" w:themeColor="text1"/>
        </w:rPr>
      </w:pPr>
      <w:r w:rsidRPr="4A53B8F3">
        <w:rPr>
          <w:rFonts w:ascii="Calibri" w:eastAsia="Calibri" w:hAnsi="Calibri" w:cs="Calibri"/>
          <w:color w:val="000000" w:themeColor="text1"/>
        </w:rPr>
        <w:t>Nestleder: Nina Theresa Næss</w:t>
      </w:r>
    </w:p>
    <w:p w14:paraId="7F26E321" w14:textId="77777777" w:rsidR="00110D0A" w:rsidRDefault="00110D0A" w:rsidP="00110D0A">
      <w:pPr>
        <w:spacing w:line="285" w:lineRule="exact"/>
        <w:rPr>
          <w:rFonts w:ascii="Calibri" w:eastAsia="Calibri" w:hAnsi="Calibri" w:cs="Calibri"/>
          <w:color w:val="000000" w:themeColor="text1"/>
        </w:rPr>
      </w:pPr>
      <w:r w:rsidRPr="2304367A">
        <w:rPr>
          <w:rFonts w:ascii="Calibri" w:eastAsia="Calibri" w:hAnsi="Calibri" w:cs="Calibri"/>
          <w:color w:val="000000" w:themeColor="text1"/>
        </w:rPr>
        <w:t>PR-ansvarlig: Jesper Bjertnæs</w:t>
      </w:r>
    </w:p>
    <w:p w14:paraId="11E4721C" w14:textId="77777777" w:rsidR="00110D0A" w:rsidRDefault="00110D0A" w:rsidP="00110D0A">
      <w:pPr>
        <w:spacing w:line="285" w:lineRule="exact"/>
        <w:rPr>
          <w:rFonts w:ascii="Calibri" w:eastAsia="Calibri" w:hAnsi="Calibri" w:cs="Calibri"/>
          <w:color w:val="000000" w:themeColor="text1"/>
        </w:rPr>
      </w:pPr>
      <w:r w:rsidRPr="2304367A">
        <w:rPr>
          <w:rFonts w:ascii="Calibri" w:eastAsia="Calibri" w:hAnsi="Calibri" w:cs="Calibri"/>
          <w:color w:val="000000" w:themeColor="text1"/>
        </w:rPr>
        <w:t xml:space="preserve">Teknikk og Kiosk ansvarlig: Sven Alker </w:t>
      </w:r>
    </w:p>
    <w:p w14:paraId="61B5773C" w14:textId="1A54575F" w:rsidR="008103A8" w:rsidRDefault="01B6D27C" w:rsidP="2304367A">
      <w:pPr>
        <w:pStyle w:val="Overskrift1"/>
        <w:rPr>
          <w:rFonts w:ascii="Calibri" w:eastAsia="Calibri" w:hAnsi="Calibri" w:cs="Calibri"/>
          <w:color w:val="000000" w:themeColor="text1"/>
          <w:sz w:val="22"/>
          <w:szCs w:val="22"/>
        </w:rPr>
      </w:pPr>
      <w:bookmarkStart w:id="27" w:name="_Toc161920137"/>
      <w:r w:rsidRPr="2304367A">
        <w:t>Ansatte i Høvik menighet i 202</w:t>
      </w:r>
      <w:r w:rsidR="00E03AE3">
        <w:t>3</w:t>
      </w:r>
      <w:r w:rsidRPr="2304367A">
        <w:t>:</w:t>
      </w:r>
      <w:bookmarkEnd w:id="27"/>
    </w:p>
    <w:p w14:paraId="7C14BF3A" w14:textId="7219728B" w:rsidR="008103A8" w:rsidRDefault="01B6D27C" w:rsidP="2304367A">
      <w:pPr>
        <w:rPr>
          <w:rFonts w:ascii="Calibri" w:eastAsia="Calibri" w:hAnsi="Calibri" w:cs="Calibri"/>
          <w:color w:val="000000" w:themeColor="text1"/>
        </w:rPr>
      </w:pPr>
      <w:r w:rsidRPr="2304367A">
        <w:rPr>
          <w:rFonts w:ascii="Calibri" w:eastAsia="Calibri" w:hAnsi="Calibri" w:cs="Calibri"/>
          <w:color w:val="000000" w:themeColor="text1"/>
        </w:rPr>
        <w:t>Birgit Johanne Wirgenes</w:t>
      </w:r>
      <w:r w:rsidR="002F01C6">
        <w:tab/>
      </w:r>
      <w:r w:rsidRPr="2304367A">
        <w:rPr>
          <w:rFonts w:ascii="Calibri" w:eastAsia="Calibri" w:hAnsi="Calibri" w:cs="Calibri"/>
          <w:color w:val="000000" w:themeColor="text1"/>
        </w:rPr>
        <w:t>Kirkeforvalter/ Daglig leder</w:t>
      </w:r>
      <w:r w:rsidR="002F01C6">
        <w:tab/>
      </w:r>
      <w:r w:rsidRPr="2304367A">
        <w:rPr>
          <w:rFonts w:ascii="Calibri" w:eastAsia="Calibri" w:hAnsi="Calibri" w:cs="Calibri"/>
          <w:color w:val="000000" w:themeColor="text1"/>
        </w:rPr>
        <w:t>50% i Høvik (</w:t>
      </w:r>
      <w:r w:rsidR="3286B019" w:rsidRPr="2304367A">
        <w:rPr>
          <w:rFonts w:ascii="Calibri" w:eastAsia="Calibri" w:hAnsi="Calibri" w:cs="Calibri"/>
          <w:color w:val="000000" w:themeColor="text1"/>
        </w:rPr>
        <w:t>+50% i Fornebulandet</w:t>
      </w:r>
      <w:r w:rsidRPr="2304367A">
        <w:rPr>
          <w:rFonts w:ascii="Calibri" w:eastAsia="Calibri" w:hAnsi="Calibri" w:cs="Calibri"/>
          <w:color w:val="000000" w:themeColor="text1"/>
        </w:rPr>
        <w:t>)</w:t>
      </w:r>
    </w:p>
    <w:p w14:paraId="4895A39D" w14:textId="3EB7A2D1" w:rsidR="008103A8" w:rsidRDefault="42777427" w:rsidP="2304367A">
      <w:pPr>
        <w:rPr>
          <w:rFonts w:ascii="Calibri" w:eastAsia="Calibri" w:hAnsi="Calibri" w:cs="Calibri"/>
          <w:color w:val="000000" w:themeColor="text1"/>
        </w:rPr>
      </w:pPr>
      <w:r w:rsidRPr="2304367A">
        <w:rPr>
          <w:rFonts w:ascii="Calibri" w:eastAsia="Calibri" w:hAnsi="Calibri" w:cs="Calibri"/>
          <w:color w:val="000000" w:themeColor="text1"/>
        </w:rPr>
        <w:t>Trygve Rø</w:t>
      </w:r>
      <w:r w:rsidR="002F01C6">
        <w:tab/>
      </w:r>
      <w:r w:rsidR="002F01C6">
        <w:tab/>
      </w:r>
      <w:r w:rsidR="002F01C6">
        <w:tab/>
      </w:r>
      <w:r w:rsidRPr="2304367A">
        <w:rPr>
          <w:rFonts w:ascii="Calibri" w:eastAsia="Calibri" w:hAnsi="Calibri" w:cs="Calibri"/>
          <w:color w:val="000000" w:themeColor="text1"/>
        </w:rPr>
        <w:t>Sokneprest</w:t>
      </w:r>
      <w:r w:rsidR="002F01C6">
        <w:tab/>
      </w:r>
      <w:r w:rsidR="002F01C6">
        <w:tab/>
      </w:r>
      <w:r w:rsidR="002F01C6">
        <w:tab/>
      </w:r>
      <w:r w:rsidRPr="2304367A">
        <w:rPr>
          <w:rFonts w:ascii="Calibri" w:eastAsia="Calibri" w:hAnsi="Calibri" w:cs="Calibri"/>
          <w:color w:val="000000" w:themeColor="text1"/>
        </w:rPr>
        <w:t>100%</w:t>
      </w:r>
      <w:r w:rsidR="22940F9A" w:rsidRPr="2304367A">
        <w:rPr>
          <w:rFonts w:ascii="Calibri" w:eastAsia="Calibri" w:hAnsi="Calibri" w:cs="Calibri"/>
          <w:color w:val="000000" w:themeColor="text1"/>
        </w:rPr>
        <w:t xml:space="preserve"> (permisjo</w:t>
      </w:r>
      <w:r w:rsidR="00812688">
        <w:rPr>
          <w:rFonts w:ascii="Calibri" w:eastAsia="Calibri" w:hAnsi="Calibri" w:cs="Calibri"/>
          <w:color w:val="000000" w:themeColor="text1"/>
        </w:rPr>
        <w:t>n, tilbake 1.august)</w:t>
      </w:r>
    </w:p>
    <w:p w14:paraId="4091D9D2" w14:textId="399F18AA" w:rsidR="008867A0" w:rsidRDefault="42777427" w:rsidP="00D01467">
      <w:pPr>
        <w:rPr>
          <w:rFonts w:ascii="Calibri" w:eastAsia="Calibri" w:hAnsi="Calibri" w:cs="Calibri"/>
          <w:color w:val="000000" w:themeColor="text1"/>
        </w:rPr>
      </w:pPr>
      <w:r w:rsidRPr="2304367A">
        <w:rPr>
          <w:rFonts w:ascii="Calibri" w:eastAsia="Calibri" w:hAnsi="Calibri" w:cs="Calibri"/>
          <w:color w:val="000000" w:themeColor="text1"/>
        </w:rPr>
        <w:t>Ingeborg Holberg Heggen</w:t>
      </w:r>
      <w:r w:rsidR="002F01C6">
        <w:tab/>
      </w:r>
      <w:r w:rsidR="0077326A">
        <w:t xml:space="preserve">Sokneprest </w:t>
      </w:r>
      <w:r w:rsidR="00B43E3D">
        <w:rPr>
          <w:rFonts w:ascii="Calibri" w:eastAsia="Calibri" w:hAnsi="Calibri" w:cs="Calibri"/>
          <w:color w:val="000000" w:themeColor="text1"/>
        </w:rPr>
        <w:tab/>
      </w:r>
      <w:r w:rsidR="00B43E3D">
        <w:rPr>
          <w:rFonts w:ascii="Calibri" w:eastAsia="Calibri" w:hAnsi="Calibri" w:cs="Calibri"/>
          <w:color w:val="000000" w:themeColor="text1"/>
        </w:rPr>
        <w:tab/>
      </w:r>
      <w:r w:rsidR="00661AF7">
        <w:rPr>
          <w:rFonts w:ascii="Calibri" w:eastAsia="Calibri" w:hAnsi="Calibri" w:cs="Calibri"/>
          <w:color w:val="000000" w:themeColor="text1"/>
        </w:rPr>
        <w:tab/>
      </w:r>
      <w:r w:rsidRPr="2304367A">
        <w:rPr>
          <w:rFonts w:ascii="Calibri" w:eastAsia="Calibri" w:hAnsi="Calibri" w:cs="Calibri"/>
          <w:color w:val="000000" w:themeColor="text1"/>
        </w:rPr>
        <w:t xml:space="preserve">100% </w:t>
      </w:r>
      <w:r w:rsidR="008867A0">
        <w:rPr>
          <w:rFonts w:ascii="Calibri" w:eastAsia="Calibri" w:hAnsi="Calibri" w:cs="Calibri"/>
          <w:color w:val="000000" w:themeColor="text1"/>
        </w:rPr>
        <w:t>til 31. juli</w:t>
      </w:r>
    </w:p>
    <w:p w14:paraId="27BE2AA5" w14:textId="581027E8" w:rsidR="008103A8" w:rsidRDefault="008867A0" w:rsidP="00D01467">
      <w:pPr>
        <w:rPr>
          <w:rFonts w:ascii="Calibri" w:eastAsia="Calibri" w:hAnsi="Calibri" w:cs="Calibri"/>
          <w:color w:val="000000" w:themeColor="text1"/>
        </w:rPr>
      </w:pPr>
      <w:r>
        <w:rPr>
          <w:rFonts w:ascii="Calibri" w:eastAsia="Calibri" w:hAnsi="Calibri" w:cs="Calibri"/>
          <w:color w:val="000000" w:themeColor="text1"/>
        </w:rPr>
        <w:tab/>
      </w:r>
      <w:r>
        <w:rPr>
          <w:rFonts w:ascii="Calibri" w:eastAsia="Calibri" w:hAnsi="Calibri" w:cs="Calibri"/>
          <w:color w:val="000000" w:themeColor="text1"/>
        </w:rPr>
        <w:tab/>
      </w:r>
      <w:r>
        <w:rPr>
          <w:rFonts w:ascii="Calibri" w:eastAsia="Calibri" w:hAnsi="Calibri" w:cs="Calibri"/>
          <w:color w:val="000000" w:themeColor="text1"/>
        </w:rPr>
        <w:tab/>
      </w:r>
      <w:r>
        <w:rPr>
          <w:rFonts w:ascii="Calibri" w:eastAsia="Calibri" w:hAnsi="Calibri" w:cs="Calibri"/>
          <w:color w:val="000000" w:themeColor="text1"/>
        </w:rPr>
        <w:tab/>
        <w:t>Kapel</w:t>
      </w:r>
      <w:r w:rsidR="00B43E3D">
        <w:rPr>
          <w:rFonts w:ascii="Calibri" w:eastAsia="Calibri" w:hAnsi="Calibri" w:cs="Calibri"/>
          <w:color w:val="000000" w:themeColor="text1"/>
        </w:rPr>
        <w:t>lan</w:t>
      </w:r>
      <w:r w:rsidR="00B43E3D">
        <w:rPr>
          <w:rFonts w:ascii="Calibri" w:eastAsia="Calibri" w:hAnsi="Calibri" w:cs="Calibri"/>
          <w:color w:val="000000" w:themeColor="text1"/>
        </w:rPr>
        <w:tab/>
      </w:r>
      <w:r w:rsidR="00B43E3D">
        <w:rPr>
          <w:rFonts w:ascii="Calibri" w:eastAsia="Calibri" w:hAnsi="Calibri" w:cs="Calibri"/>
          <w:color w:val="000000" w:themeColor="text1"/>
        </w:rPr>
        <w:tab/>
      </w:r>
      <w:r w:rsidR="00B43E3D">
        <w:rPr>
          <w:rFonts w:ascii="Calibri" w:eastAsia="Calibri" w:hAnsi="Calibri" w:cs="Calibri"/>
          <w:color w:val="000000" w:themeColor="text1"/>
        </w:rPr>
        <w:tab/>
        <w:t>100% fra 1.08</w:t>
      </w:r>
      <w:r w:rsidR="002F01C6">
        <w:tab/>
      </w:r>
      <w:r w:rsidR="002F01C6">
        <w:tab/>
      </w:r>
      <w:r w:rsidR="002F01C6">
        <w:tab/>
      </w:r>
      <w:r w:rsidR="42777427" w:rsidRPr="2304367A">
        <w:rPr>
          <w:rFonts w:ascii="Calibri" w:eastAsia="Calibri" w:hAnsi="Calibri" w:cs="Calibri"/>
          <w:color w:val="000000" w:themeColor="text1"/>
        </w:rPr>
        <w:t>)</w:t>
      </w:r>
    </w:p>
    <w:p w14:paraId="3175A076" w14:textId="377DCCA5" w:rsidR="008103A8" w:rsidRDefault="01B6D27C" w:rsidP="2304367A">
      <w:pPr>
        <w:rPr>
          <w:rFonts w:ascii="Calibri" w:eastAsia="Calibri" w:hAnsi="Calibri" w:cs="Calibri"/>
          <w:color w:val="000000" w:themeColor="text1"/>
        </w:rPr>
      </w:pPr>
      <w:r w:rsidRPr="2304367A">
        <w:rPr>
          <w:rFonts w:ascii="Calibri" w:eastAsia="Calibri" w:hAnsi="Calibri" w:cs="Calibri"/>
          <w:color w:val="000000" w:themeColor="text1"/>
        </w:rPr>
        <w:t>Ellen Kristin Haave</w:t>
      </w:r>
      <w:r w:rsidR="002F01C6">
        <w:tab/>
      </w:r>
      <w:r w:rsidR="002F01C6">
        <w:tab/>
      </w:r>
      <w:r w:rsidRPr="2304367A">
        <w:rPr>
          <w:rFonts w:ascii="Calibri" w:eastAsia="Calibri" w:hAnsi="Calibri" w:cs="Calibri"/>
          <w:color w:val="000000" w:themeColor="text1"/>
        </w:rPr>
        <w:t>Diakon</w:t>
      </w:r>
      <w:r w:rsidR="002F01C6">
        <w:tab/>
      </w:r>
      <w:r w:rsidR="002F01C6">
        <w:tab/>
      </w:r>
      <w:r w:rsidR="002F01C6">
        <w:tab/>
      </w:r>
      <w:r w:rsidR="002F01C6">
        <w:tab/>
      </w:r>
      <w:r w:rsidRPr="2304367A">
        <w:rPr>
          <w:rFonts w:ascii="Calibri" w:eastAsia="Calibri" w:hAnsi="Calibri" w:cs="Calibri"/>
          <w:color w:val="000000" w:themeColor="text1"/>
        </w:rPr>
        <w:t>100%</w:t>
      </w:r>
    </w:p>
    <w:p w14:paraId="7AE006C0" w14:textId="1BA9E356" w:rsidR="008103A8" w:rsidRDefault="01B6D27C" w:rsidP="2304367A">
      <w:pPr>
        <w:rPr>
          <w:rFonts w:ascii="Calibri" w:eastAsia="Calibri" w:hAnsi="Calibri" w:cs="Calibri"/>
          <w:color w:val="000000" w:themeColor="text1"/>
        </w:rPr>
      </w:pPr>
      <w:proofErr w:type="spellStart"/>
      <w:r w:rsidRPr="2304367A">
        <w:rPr>
          <w:rFonts w:ascii="Calibri" w:eastAsia="Calibri" w:hAnsi="Calibri" w:cs="Calibri"/>
          <w:color w:val="000000" w:themeColor="text1"/>
        </w:rPr>
        <w:t>Thröstur</w:t>
      </w:r>
      <w:proofErr w:type="spellEnd"/>
      <w:r w:rsidRPr="2304367A">
        <w:rPr>
          <w:rFonts w:ascii="Calibri" w:eastAsia="Calibri" w:hAnsi="Calibri" w:cs="Calibri"/>
          <w:color w:val="000000" w:themeColor="text1"/>
        </w:rPr>
        <w:t xml:space="preserve"> Eiriksson</w:t>
      </w:r>
      <w:r w:rsidR="002F01C6">
        <w:tab/>
      </w:r>
      <w:r w:rsidR="002F01C6">
        <w:tab/>
      </w:r>
      <w:r w:rsidRPr="2304367A">
        <w:rPr>
          <w:rFonts w:ascii="Calibri" w:eastAsia="Calibri" w:hAnsi="Calibri" w:cs="Calibri"/>
          <w:color w:val="000000" w:themeColor="text1"/>
        </w:rPr>
        <w:t>Kantor</w:t>
      </w:r>
      <w:r w:rsidR="002F01C6">
        <w:tab/>
      </w:r>
      <w:r w:rsidR="002F01C6">
        <w:tab/>
      </w:r>
      <w:r w:rsidR="002F01C6">
        <w:tab/>
      </w:r>
      <w:r w:rsidR="002F01C6">
        <w:tab/>
      </w:r>
      <w:r w:rsidRPr="2304367A">
        <w:rPr>
          <w:rFonts w:ascii="Calibri" w:eastAsia="Calibri" w:hAnsi="Calibri" w:cs="Calibri"/>
          <w:color w:val="000000" w:themeColor="text1"/>
        </w:rPr>
        <w:t>100%</w:t>
      </w:r>
    </w:p>
    <w:p w14:paraId="0D05637F" w14:textId="66C72044" w:rsidR="008103A8" w:rsidRDefault="01B6D27C" w:rsidP="2304367A">
      <w:pPr>
        <w:rPr>
          <w:rFonts w:ascii="Calibri" w:eastAsia="Calibri" w:hAnsi="Calibri" w:cs="Calibri"/>
          <w:color w:val="000000" w:themeColor="text1"/>
        </w:rPr>
      </w:pPr>
      <w:r w:rsidRPr="2304367A">
        <w:rPr>
          <w:rFonts w:ascii="Calibri" w:eastAsia="Calibri" w:hAnsi="Calibri" w:cs="Calibri"/>
          <w:color w:val="000000" w:themeColor="text1"/>
        </w:rPr>
        <w:t>Nina Margret Engen</w:t>
      </w:r>
      <w:r w:rsidR="002F01C6">
        <w:tab/>
      </w:r>
      <w:r w:rsidR="002F01C6">
        <w:tab/>
      </w:r>
      <w:r w:rsidRPr="2304367A">
        <w:rPr>
          <w:rFonts w:ascii="Calibri" w:eastAsia="Calibri" w:hAnsi="Calibri" w:cs="Calibri"/>
          <w:color w:val="000000" w:themeColor="text1"/>
        </w:rPr>
        <w:t>Kateket</w:t>
      </w:r>
      <w:r w:rsidR="002F01C6">
        <w:tab/>
      </w:r>
      <w:r w:rsidR="002F01C6">
        <w:tab/>
      </w:r>
      <w:r w:rsidR="002F01C6">
        <w:tab/>
      </w:r>
      <w:r w:rsidR="002F01C6">
        <w:tab/>
      </w:r>
      <w:r w:rsidRPr="2304367A">
        <w:rPr>
          <w:rFonts w:ascii="Calibri" w:eastAsia="Calibri" w:hAnsi="Calibri" w:cs="Calibri"/>
          <w:color w:val="000000" w:themeColor="text1"/>
        </w:rPr>
        <w:t>100%</w:t>
      </w:r>
    </w:p>
    <w:p w14:paraId="496F08EA" w14:textId="1279C40F" w:rsidR="008103A8" w:rsidRDefault="01B6D27C" w:rsidP="2304367A">
      <w:pPr>
        <w:rPr>
          <w:rFonts w:ascii="Calibri" w:eastAsia="Calibri" w:hAnsi="Calibri" w:cs="Calibri"/>
          <w:color w:val="000000" w:themeColor="text1"/>
        </w:rPr>
      </w:pPr>
      <w:r w:rsidRPr="39F47F7D">
        <w:rPr>
          <w:rFonts w:ascii="Calibri" w:eastAsia="Calibri" w:hAnsi="Calibri" w:cs="Calibri"/>
          <w:color w:val="000000" w:themeColor="text1"/>
        </w:rPr>
        <w:t>Sigrid Eline Andersen</w:t>
      </w:r>
      <w:r>
        <w:tab/>
      </w:r>
      <w:r>
        <w:tab/>
      </w:r>
      <w:r w:rsidRPr="39F47F7D">
        <w:rPr>
          <w:rFonts w:ascii="Calibri" w:eastAsia="Calibri" w:hAnsi="Calibri" w:cs="Calibri"/>
          <w:color w:val="000000" w:themeColor="text1"/>
        </w:rPr>
        <w:t>Menighetspedagog</w:t>
      </w:r>
      <w:r>
        <w:tab/>
      </w:r>
      <w:r>
        <w:tab/>
      </w:r>
      <w:r w:rsidRPr="39F47F7D">
        <w:rPr>
          <w:rFonts w:ascii="Calibri" w:eastAsia="Calibri" w:hAnsi="Calibri" w:cs="Calibri"/>
          <w:color w:val="000000" w:themeColor="text1"/>
        </w:rPr>
        <w:t>100%</w:t>
      </w:r>
    </w:p>
    <w:p w14:paraId="6328F81F" w14:textId="77777777" w:rsidR="001438D3" w:rsidRDefault="01B6D27C" w:rsidP="2304367A">
      <w:pPr>
        <w:rPr>
          <w:rFonts w:ascii="Calibri" w:eastAsia="Calibri" w:hAnsi="Calibri" w:cs="Calibri"/>
          <w:color w:val="000000" w:themeColor="text1"/>
        </w:rPr>
      </w:pPr>
      <w:r w:rsidRPr="2304367A">
        <w:rPr>
          <w:rFonts w:ascii="Calibri" w:eastAsia="Calibri" w:hAnsi="Calibri" w:cs="Calibri"/>
          <w:color w:val="000000" w:themeColor="text1"/>
        </w:rPr>
        <w:t>Torkel Djønne</w:t>
      </w:r>
      <w:r w:rsidR="002F01C6">
        <w:tab/>
      </w:r>
      <w:r w:rsidR="002F01C6">
        <w:tab/>
      </w:r>
      <w:r w:rsidR="002F01C6">
        <w:tab/>
      </w:r>
      <w:r w:rsidRPr="2304367A">
        <w:rPr>
          <w:rFonts w:ascii="Calibri" w:eastAsia="Calibri" w:hAnsi="Calibri" w:cs="Calibri"/>
          <w:color w:val="000000" w:themeColor="text1"/>
        </w:rPr>
        <w:t>Ungdomsleder</w:t>
      </w:r>
      <w:r w:rsidR="002F01C6">
        <w:tab/>
      </w:r>
      <w:r w:rsidR="002F01C6">
        <w:tab/>
      </w:r>
      <w:r w:rsidR="002F01C6">
        <w:tab/>
      </w:r>
      <w:r w:rsidRPr="2304367A">
        <w:rPr>
          <w:rFonts w:ascii="Calibri" w:eastAsia="Calibri" w:hAnsi="Calibri" w:cs="Calibri"/>
          <w:color w:val="000000" w:themeColor="text1"/>
        </w:rPr>
        <w:t>100%</w:t>
      </w:r>
      <w:r w:rsidR="00E03AE3">
        <w:rPr>
          <w:rFonts w:ascii="Calibri" w:eastAsia="Calibri" w:hAnsi="Calibri" w:cs="Calibri"/>
          <w:color w:val="000000" w:themeColor="text1"/>
        </w:rPr>
        <w:t xml:space="preserve"> </w:t>
      </w:r>
    </w:p>
    <w:p w14:paraId="01D3EA92" w14:textId="2A142DAC" w:rsidR="008103A8" w:rsidRDefault="00E03AE3" w:rsidP="001438D3">
      <w:pPr>
        <w:ind w:left="4956" w:firstLine="708"/>
        <w:rPr>
          <w:rFonts w:ascii="Calibri" w:eastAsia="Calibri" w:hAnsi="Calibri" w:cs="Calibri"/>
          <w:color w:val="000000" w:themeColor="text1"/>
        </w:rPr>
      </w:pPr>
      <w:r>
        <w:rPr>
          <w:rFonts w:ascii="Calibri" w:eastAsia="Calibri" w:hAnsi="Calibri" w:cs="Calibri"/>
          <w:color w:val="000000" w:themeColor="text1"/>
        </w:rPr>
        <w:t xml:space="preserve">(har 60% permisjon </w:t>
      </w:r>
      <w:proofErr w:type="spellStart"/>
      <w:r>
        <w:rPr>
          <w:rFonts w:ascii="Calibri" w:eastAsia="Calibri" w:hAnsi="Calibri" w:cs="Calibri"/>
          <w:color w:val="000000" w:themeColor="text1"/>
        </w:rPr>
        <w:t>pga</w:t>
      </w:r>
      <w:proofErr w:type="spellEnd"/>
      <w:r>
        <w:rPr>
          <w:rFonts w:ascii="Calibri" w:eastAsia="Calibri" w:hAnsi="Calibri" w:cs="Calibri"/>
          <w:color w:val="000000" w:themeColor="text1"/>
        </w:rPr>
        <w:t xml:space="preserve"> studier)</w:t>
      </w:r>
    </w:p>
    <w:p w14:paraId="37BE74E5" w14:textId="36B92474" w:rsidR="00E03AE3" w:rsidRDefault="3FA83666" w:rsidP="2304367A">
      <w:pPr>
        <w:rPr>
          <w:rFonts w:ascii="Calibri" w:eastAsia="Calibri" w:hAnsi="Calibri" w:cs="Calibri"/>
          <w:color w:val="000000" w:themeColor="text1"/>
        </w:rPr>
      </w:pPr>
      <w:r w:rsidRPr="3E5D0B5C">
        <w:rPr>
          <w:rFonts w:ascii="Calibri" w:eastAsia="Calibri" w:hAnsi="Calibri" w:cs="Calibri"/>
          <w:color w:val="000000" w:themeColor="text1"/>
        </w:rPr>
        <w:t>Mette Bra</w:t>
      </w:r>
      <w:r w:rsidR="0A1AE0A5" w:rsidRPr="3E5D0B5C">
        <w:rPr>
          <w:rFonts w:ascii="Calibri" w:eastAsia="Calibri" w:hAnsi="Calibri" w:cs="Calibri"/>
          <w:color w:val="000000" w:themeColor="text1"/>
        </w:rPr>
        <w:t>astad</w:t>
      </w:r>
      <w:r w:rsidR="61DE9330" w:rsidRPr="3E5D0B5C">
        <w:rPr>
          <w:rFonts w:ascii="Calibri" w:eastAsia="Calibri" w:hAnsi="Calibri" w:cs="Calibri"/>
          <w:color w:val="000000" w:themeColor="text1"/>
        </w:rPr>
        <w:t xml:space="preserve"> Brandal</w:t>
      </w:r>
      <w:r w:rsidR="00E03AE3">
        <w:tab/>
      </w:r>
      <w:r w:rsidR="61DE9330" w:rsidRPr="3E5D0B5C">
        <w:rPr>
          <w:rFonts w:ascii="Calibri" w:eastAsia="Calibri" w:hAnsi="Calibri" w:cs="Calibri"/>
          <w:color w:val="000000" w:themeColor="text1"/>
        </w:rPr>
        <w:t>Ungdomsleder</w:t>
      </w:r>
      <w:r w:rsidR="00E03AE3">
        <w:tab/>
      </w:r>
      <w:r w:rsidR="00E03AE3">
        <w:tab/>
      </w:r>
      <w:r w:rsidR="00E03AE3">
        <w:tab/>
      </w:r>
      <w:r w:rsidR="61DE9330" w:rsidRPr="3E5D0B5C">
        <w:rPr>
          <w:rFonts w:ascii="Calibri" w:eastAsia="Calibri" w:hAnsi="Calibri" w:cs="Calibri"/>
          <w:color w:val="000000" w:themeColor="text1"/>
        </w:rPr>
        <w:t xml:space="preserve">20% </w:t>
      </w:r>
      <w:r w:rsidR="1248385C" w:rsidRPr="3E5D0B5C">
        <w:rPr>
          <w:rFonts w:ascii="Calibri" w:eastAsia="Calibri" w:hAnsi="Calibri" w:cs="Calibri"/>
          <w:color w:val="000000" w:themeColor="text1"/>
        </w:rPr>
        <w:t xml:space="preserve">for Torkel </w:t>
      </w:r>
      <w:r w:rsidR="76AD1A5B" w:rsidRPr="3E5D0B5C">
        <w:rPr>
          <w:rFonts w:ascii="Calibri" w:eastAsia="Calibri" w:hAnsi="Calibri" w:cs="Calibri"/>
          <w:color w:val="000000" w:themeColor="text1"/>
        </w:rPr>
        <w:t>Djønne</w:t>
      </w:r>
    </w:p>
    <w:p w14:paraId="13EA44CC" w14:textId="04A4A58A" w:rsidR="003A7A69" w:rsidRDefault="003A7A69" w:rsidP="2304367A">
      <w:pPr>
        <w:rPr>
          <w:rFonts w:ascii="Calibri" w:eastAsia="Calibri" w:hAnsi="Calibri" w:cs="Calibri"/>
          <w:color w:val="000000" w:themeColor="text1"/>
        </w:rPr>
      </w:pPr>
      <w:r>
        <w:rPr>
          <w:rFonts w:ascii="Calibri" w:eastAsia="Calibri" w:hAnsi="Calibri" w:cs="Calibri"/>
          <w:color w:val="000000" w:themeColor="text1"/>
        </w:rPr>
        <w:t>Markus</w:t>
      </w:r>
      <w:r w:rsidR="008251C5">
        <w:rPr>
          <w:rFonts w:ascii="Calibri" w:eastAsia="Calibri" w:hAnsi="Calibri" w:cs="Calibri"/>
          <w:color w:val="000000" w:themeColor="text1"/>
        </w:rPr>
        <w:t xml:space="preserve"> Dahr Berg</w:t>
      </w:r>
      <w:r w:rsidR="008251C5">
        <w:rPr>
          <w:rFonts w:ascii="Calibri" w:eastAsia="Calibri" w:hAnsi="Calibri" w:cs="Calibri"/>
          <w:color w:val="000000" w:themeColor="text1"/>
        </w:rPr>
        <w:tab/>
      </w:r>
      <w:r w:rsidR="008251C5">
        <w:rPr>
          <w:rFonts w:ascii="Calibri" w:eastAsia="Calibri" w:hAnsi="Calibri" w:cs="Calibri"/>
          <w:color w:val="000000" w:themeColor="text1"/>
        </w:rPr>
        <w:tab/>
        <w:t>Ungdomsleder</w:t>
      </w:r>
      <w:r w:rsidR="008251C5">
        <w:rPr>
          <w:rFonts w:ascii="Calibri" w:eastAsia="Calibri" w:hAnsi="Calibri" w:cs="Calibri"/>
          <w:color w:val="000000" w:themeColor="text1"/>
        </w:rPr>
        <w:tab/>
      </w:r>
      <w:r w:rsidR="008251C5">
        <w:rPr>
          <w:rFonts w:ascii="Calibri" w:eastAsia="Calibri" w:hAnsi="Calibri" w:cs="Calibri"/>
          <w:color w:val="000000" w:themeColor="text1"/>
        </w:rPr>
        <w:tab/>
      </w:r>
      <w:r w:rsidR="008251C5">
        <w:rPr>
          <w:rFonts w:ascii="Calibri" w:eastAsia="Calibri" w:hAnsi="Calibri" w:cs="Calibri"/>
          <w:color w:val="000000" w:themeColor="text1"/>
        </w:rPr>
        <w:tab/>
        <w:t xml:space="preserve">20% for Torkel </w:t>
      </w:r>
      <w:r w:rsidR="005F2AD9">
        <w:rPr>
          <w:rFonts w:ascii="Calibri" w:eastAsia="Calibri" w:hAnsi="Calibri" w:cs="Calibri"/>
          <w:color w:val="000000" w:themeColor="text1"/>
        </w:rPr>
        <w:t>Djønne</w:t>
      </w:r>
    </w:p>
    <w:p w14:paraId="18C02372" w14:textId="7E182A92" w:rsidR="008103A8" w:rsidRDefault="01B6D27C" w:rsidP="2304367A">
      <w:pPr>
        <w:rPr>
          <w:rFonts w:ascii="Calibri" w:eastAsia="Calibri" w:hAnsi="Calibri" w:cs="Calibri"/>
          <w:color w:val="000000" w:themeColor="text1"/>
        </w:rPr>
      </w:pPr>
      <w:r w:rsidRPr="2304367A">
        <w:rPr>
          <w:rFonts w:ascii="Calibri" w:eastAsia="Calibri" w:hAnsi="Calibri" w:cs="Calibri"/>
          <w:color w:val="000000" w:themeColor="text1"/>
        </w:rPr>
        <w:t>Jakob Dahle</w:t>
      </w:r>
      <w:r w:rsidR="002F01C6">
        <w:tab/>
      </w:r>
      <w:r w:rsidR="002F01C6">
        <w:tab/>
      </w:r>
      <w:r w:rsidR="002F01C6">
        <w:tab/>
      </w:r>
      <w:r w:rsidRPr="2304367A">
        <w:rPr>
          <w:rFonts w:ascii="Calibri" w:eastAsia="Calibri" w:hAnsi="Calibri" w:cs="Calibri"/>
          <w:color w:val="000000" w:themeColor="text1"/>
        </w:rPr>
        <w:t>Ungdomsarbeider</w:t>
      </w:r>
      <w:r w:rsidR="002F01C6">
        <w:tab/>
      </w:r>
      <w:r w:rsidR="002F01C6">
        <w:tab/>
      </w:r>
      <w:r w:rsidRPr="2304367A">
        <w:rPr>
          <w:rFonts w:ascii="Calibri" w:eastAsia="Calibri" w:hAnsi="Calibri" w:cs="Calibri"/>
          <w:color w:val="000000" w:themeColor="text1"/>
        </w:rPr>
        <w:t>20%</w:t>
      </w:r>
    </w:p>
    <w:p w14:paraId="7C0802A8" w14:textId="654253B3" w:rsidR="008103A8" w:rsidRDefault="01B6D27C" w:rsidP="2304367A">
      <w:pPr>
        <w:rPr>
          <w:rFonts w:ascii="Calibri" w:eastAsia="Calibri" w:hAnsi="Calibri" w:cs="Calibri"/>
          <w:color w:val="000000" w:themeColor="text1"/>
        </w:rPr>
      </w:pPr>
      <w:r w:rsidRPr="2304367A">
        <w:rPr>
          <w:rFonts w:ascii="Calibri" w:eastAsia="Calibri" w:hAnsi="Calibri" w:cs="Calibri"/>
          <w:color w:val="000000" w:themeColor="text1"/>
        </w:rPr>
        <w:t>Marte Brenne</w:t>
      </w:r>
      <w:r w:rsidR="002F01C6">
        <w:tab/>
      </w:r>
      <w:r w:rsidR="002F01C6">
        <w:tab/>
      </w:r>
      <w:r w:rsidR="002F01C6">
        <w:tab/>
      </w:r>
      <w:r w:rsidRPr="2304367A">
        <w:rPr>
          <w:rFonts w:ascii="Calibri" w:eastAsia="Calibri" w:hAnsi="Calibri" w:cs="Calibri"/>
          <w:color w:val="000000" w:themeColor="text1"/>
        </w:rPr>
        <w:t>Sekretær</w:t>
      </w:r>
      <w:r w:rsidR="002F01C6">
        <w:tab/>
      </w:r>
      <w:r w:rsidR="002F01C6">
        <w:tab/>
      </w:r>
      <w:r w:rsidR="002F01C6">
        <w:tab/>
      </w:r>
      <w:r w:rsidRPr="2304367A">
        <w:rPr>
          <w:rFonts w:ascii="Calibri" w:eastAsia="Calibri" w:hAnsi="Calibri" w:cs="Calibri"/>
          <w:color w:val="000000" w:themeColor="text1"/>
        </w:rPr>
        <w:t>20% i Høvik (100% stilling i KfiB)</w:t>
      </w:r>
    </w:p>
    <w:p w14:paraId="4874E654" w14:textId="580C03BA" w:rsidR="008103A8" w:rsidRDefault="005C100B" w:rsidP="2304367A">
      <w:pPr>
        <w:rPr>
          <w:rFonts w:ascii="Calibri" w:eastAsia="Calibri" w:hAnsi="Calibri" w:cs="Calibri"/>
          <w:color w:val="000000" w:themeColor="text1"/>
        </w:rPr>
      </w:pPr>
      <w:r>
        <w:rPr>
          <w:rFonts w:ascii="Calibri" w:eastAsia="Calibri" w:hAnsi="Calibri" w:cs="Calibri"/>
          <w:b/>
          <w:bCs/>
          <w:color w:val="000000" w:themeColor="text1"/>
        </w:rPr>
        <w:t>K</w:t>
      </w:r>
      <w:r w:rsidR="01B6D27C" w:rsidRPr="2304367A">
        <w:rPr>
          <w:rFonts w:ascii="Calibri" w:eastAsia="Calibri" w:hAnsi="Calibri" w:cs="Calibri"/>
          <w:b/>
          <w:bCs/>
          <w:color w:val="000000" w:themeColor="text1"/>
        </w:rPr>
        <w:t>irketjenere ansatt på timebasis:</w:t>
      </w:r>
    </w:p>
    <w:p w14:paraId="0A7A496B" w14:textId="6978B041" w:rsidR="008103A8" w:rsidRDefault="01B6D27C" w:rsidP="2304367A">
      <w:pPr>
        <w:rPr>
          <w:rFonts w:ascii="Calibri" w:eastAsia="Calibri" w:hAnsi="Calibri" w:cs="Calibri"/>
          <w:color w:val="000000" w:themeColor="text1"/>
        </w:rPr>
      </w:pPr>
      <w:r w:rsidRPr="2304367A">
        <w:rPr>
          <w:rFonts w:ascii="Calibri" w:eastAsia="Calibri" w:hAnsi="Calibri" w:cs="Calibri"/>
          <w:color w:val="000000" w:themeColor="text1"/>
        </w:rPr>
        <w:t>Nina Næss</w:t>
      </w:r>
    </w:p>
    <w:p w14:paraId="497916AA" w14:textId="2A92F9A2" w:rsidR="008103A8" w:rsidRDefault="01B6D27C" w:rsidP="2304367A">
      <w:pPr>
        <w:rPr>
          <w:rFonts w:ascii="Calibri" w:eastAsia="Calibri" w:hAnsi="Calibri" w:cs="Calibri"/>
          <w:color w:val="000000" w:themeColor="text1"/>
        </w:rPr>
      </w:pPr>
      <w:r w:rsidRPr="2304367A">
        <w:rPr>
          <w:rFonts w:ascii="Calibri" w:eastAsia="Calibri" w:hAnsi="Calibri" w:cs="Calibri"/>
          <w:color w:val="000000" w:themeColor="text1"/>
        </w:rPr>
        <w:lastRenderedPageBreak/>
        <w:t>Nora Næss</w:t>
      </w:r>
    </w:p>
    <w:p w14:paraId="4123B046" w14:textId="5D83628C" w:rsidR="008103A8" w:rsidRDefault="42777427" w:rsidP="2304367A">
      <w:pPr>
        <w:rPr>
          <w:rFonts w:ascii="Calibri" w:eastAsia="Calibri" w:hAnsi="Calibri" w:cs="Calibri"/>
          <w:color w:val="000000" w:themeColor="text1"/>
        </w:rPr>
      </w:pPr>
      <w:r w:rsidRPr="2304367A">
        <w:rPr>
          <w:rFonts w:ascii="Calibri" w:eastAsia="Calibri" w:hAnsi="Calibri" w:cs="Calibri"/>
          <w:color w:val="000000" w:themeColor="text1"/>
        </w:rPr>
        <w:t>Sondre Sten</w:t>
      </w:r>
    </w:p>
    <w:p w14:paraId="5CFE1247" w14:textId="24B87357" w:rsidR="00C26438" w:rsidRDefault="00661AF7">
      <w:r>
        <w:rPr>
          <w:rFonts w:ascii="Calibri" w:eastAsia="Calibri" w:hAnsi="Calibri" w:cs="Calibri"/>
          <w:color w:val="000000" w:themeColor="text1"/>
        </w:rPr>
        <w:t>Sindre</w:t>
      </w:r>
      <w:r w:rsidR="006058A0">
        <w:rPr>
          <w:rFonts w:ascii="Calibri" w:eastAsia="Calibri" w:hAnsi="Calibri" w:cs="Calibri"/>
          <w:color w:val="000000" w:themeColor="text1"/>
        </w:rPr>
        <w:t xml:space="preserve"> Haugseth Jensen</w:t>
      </w:r>
      <w:r w:rsidR="00C26438">
        <w:br w:type="page"/>
      </w:r>
    </w:p>
    <w:p w14:paraId="25100B54" w14:textId="693CC1CC" w:rsidR="51D1974F" w:rsidRPr="0034590C" w:rsidRDefault="00C26438" w:rsidP="0034590C">
      <w:pPr>
        <w:jc w:val="center"/>
        <w:rPr>
          <w:b/>
          <w:bCs/>
          <w:sz w:val="32"/>
          <w:szCs w:val="32"/>
        </w:rPr>
      </w:pPr>
      <w:r w:rsidRPr="0034590C">
        <w:rPr>
          <w:b/>
          <w:bCs/>
          <w:sz w:val="32"/>
          <w:szCs w:val="32"/>
        </w:rPr>
        <w:lastRenderedPageBreak/>
        <w:t>Det innkalles til årsmøte i Høvik menighet</w:t>
      </w:r>
    </w:p>
    <w:p w14:paraId="67D2AF62" w14:textId="7E8B49ED" w:rsidR="00C26438" w:rsidRPr="0034590C" w:rsidRDefault="00C26438" w:rsidP="0034590C">
      <w:pPr>
        <w:jc w:val="center"/>
        <w:rPr>
          <w:b/>
          <w:bCs/>
          <w:sz w:val="32"/>
          <w:szCs w:val="32"/>
        </w:rPr>
      </w:pPr>
      <w:r w:rsidRPr="0034590C">
        <w:rPr>
          <w:b/>
          <w:bCs/>
          <w:sz w:val="32"/>
          <w:szCs w:val="32"/>
        </w:rPr>
        <w:t xml:space="preserve">Søndag 14. april </w:t>
      </w:r>
      <w:r w:rsidR="00744643" w:rsidRPr="0034590C">
        <w:rPr>
          <w:b/>
          <w:bCs/>
          <w:sz w:val="32"/>
          <w:szCs w:val="32"/>
        </w:rPr>
        <w:t>2024</w:t>
      </w:r>
      <w:r w:rsidR="0034590C" w:rsidRPr="0034590C">
        <w:rPr>
          <w:b/>
          <w:bCs/>
          <w:sz w:val="32"/>
          <w:szCs w:val="32"/>
        </w:rPr>
        <w:t xml:space="preserve"> etter gudstjenesten (ca</w:t>
      </w:r>
      <w:r w:rsidR="003018B5">
        <w:rPr>
          <w:b/>
          <w:bCs/>
          <w:sz w:val="32"/>
          <w:szCs w:val="32"/>
        </w:rPr>
        <w:t>.</w:t>
      </w:r>
      <w:r w:rsidR="0034590C" w:rsidRPr="0034590C">
        <w:rPr>
          <w:b/>
          <w:bCs/>
          <w:sz w:val="32"/>
          <w:szCs w:val="32"/>
        </w:rPr>
        <w:t xml:space="preserve"> 12.30).</w:t>
      </w:r>
    </w:p>
    <w:p w14:paraId="3E5C52BC" w14:textId="77777777" w:rsidR="00744643" w:rsidRDefault="00744643" w:rsidP="2304367A">
      <w:pPr>
        <w:rPr>
          <w:sz w:val="32"/>
          <w:szCs w:val="32"/>
        </w:rPr>
      </w:pPr>
    </w:p>
    <w:p w14:paraId="5A9EFA82" w14:textId="0F211BFF" w:rsidR="00744643" w:rsidRDefault="00744643" w:rsidP="2304367A">
      <w:pPr>
        <w:rPr>
          <w:sz w:val="32"/>
          <w:szCs w:val="32"/>
        </w:rPr>
      </w:pPr>
    </w:p>
    <w:p w14:paraId="5F305769" w14:textId="67D42FC6" w:rsidR="004A631D" w:rsidRDefault="004A631D" w:rsidP="004A631D">
      <w:pPr>
        <w:pStyle w:val="Listeavsnitt"/>
        <w:numPr>
          <w:ilvl w:val="0"/>
          <w:numId w:val="17"/>
        </w:numPr>
        <w:rPr>
          <w:sz w:val="32"/>
          <w:szCs w:val="32"/>
        </w:rPr>
      </w:pPr>
      <w:r>
        <w:rPr>
          <w:sz w:val="32"/>
          <w:szCs w:val="32"/>
        </w:rPr>
        <w:t>Årsmeldingen gjennomgås og det inviteres til samtale</w:t>
      </w:r>
    </w:p>
    <w:p w14:paraId="08921921" w14:textId="021D3F02" w:rsidR="004A631D" w:rsidRDefault="004A631D" w:rsidP="004A631D">
      <w:pPr>
        <w:pStyle w:val="Listeavsnitt"/>
        <w:numPr>
          <w:ilvl w:val="0"/>
          <w:numId w:val="17"/>
        </w:numPr>
        <w:rPr>
          <w:sz w:val="32"/>
          <w:szCs w:val="32"/>
        </w:rPr>
      </w:pPr>
      <w:r>
        <w:rPr>
          <w:sz w:val="32"/>
          <w:szCs w:val="32"/>
        </w:rPr>
        <w:t xml:space="preserve">Sokneprest Trygve </w:t>
      </w:r>
      <w:r w:rsidR="00DC6D0F">
        <w:rPr>
          <w:sz w:val="32"/>
          <w:szCs w:val="32"/>
        </w:rPr>
        <w:t>Rø innleder om statistikk</w:t>
      </w:r>
    </w:p>
    <w:p w14:paraId="1F5DE706" w14:textId="0874E9F4" w:rsidR="00DC6D0F" w:rsidRDefault="00DC6D0F" w:rsidP="004A631D">
      <w:pPr>
        <w:pStyle w:val="Listeavsnitt"/>
        <w:numPr>
          <w:ilvl w:val="0"/>
          <w:numId w:val="17"/>
        </w:numPr>
        <w:rPr>
          <w:sz w:val="32"/>
          <w:szCs w:val="32"/>
        </w:rPr>
      </w:pPr>
      <w:r>
        <w:rPr>
          <w:sz w:val="32"/>
          <w:szCs w:val="32"/>
        </w:rPr>
        <w:t xml:space="preserve">Menighetsforvalter Birgit Wirgenes </w:t>
      </w:r>
      <w:r w:rsidR="00FA5495">
        <w:rPr>
          <w:sz w:val="32"/>
          <w:szCs w:val="32"/>
        </w:rPr>
        <w:t>innleder om økonomi</w:t>
      </w:r>
    </w:p>
    <w:p w14:paraId="1688B974" w14:textId="169FEFED" w:rsidR="00FA5495" w:rsidRDefault="00FA5495" w:rsidP="004A631D">
      <w:pPr>
        <w:pStyle w:val="Listeavsnitt"/>
        <w:numPr>
          <w:ilvl w:val="0"/>
          <w:numId w:val="17"/>
        </w:numPr>
        <w:rPr>
          <w:sz w:val="32"/>
          <w:szCs w:val="32"/>
        </w:rPr>
      </w:pPr>
      <w:r>
        <w:rPr>
          <w:sz w:val="32"/>
          <w:szCs w:val="32"/>
        </w:rPr>
        <w:t xml:space="preserve">Menighetsrådsleder </w:t>
      </w:r>
      <w:r w:rsidR="00735C3C">
        <w:rPr>
          <w:sz w:val="32"/>
          <w:szCs w:val="32"/>
        </w:rPr>
        <w:t xml:space="preserve">Inger Lise Lerø </w:t>
      </w:r>
      <w:r>
        <w:rPr>
          <w:sz w:val="32"/>
          <w:szCs w:val="32"/>
        </w:rPr>
        <w:t>in</w:t>
      </w:r>
      <w:r w:rsidR="00A828DD">
        <w:rPr>
          <w:sz w:val="32"/>
          <w:szCs w:val="32"/>
        </w:rPr>
        <w:t>formerer</w:t>
      </w:r>
      <w:r>
        <w:rPr>
          <w:sz w:val="32"/>
          <w:szCs w:val="32"/>
        </w:rPr>
        <w:t xml:space="preserve"> om menighetsrådets planer fremover</w:t>
      </w:r>
      <w:r w:rsidR="0034590C">
        <w:rPr>
          <w:sz w:val="32"/>
          <w:szCs w:val="32"/>
        </w:rPr>
        <w:t>.</w:t>
      </w:r>
    </w:p>
    <w:p w14:paraId="0581A95A" w14:textId="77777777" w:rsidR="00735C3C" w:rsidRDefault="00735C3C" w:rsidP="00735C3C">
      <w:pPr>
        <w:rPr>
          <w:sz w:val="32"/>
          <w:szCs w:val="32"/>
        </w:rPr>
      </w:pPr>
    </w:p>
    <w:p w14:paraId="315EC500" w14:textId="13C50F40" w:rsidR="00735C3C" w:rsidRPr="00735C3C" w:rsidRDefault="00735C3C" w:rsidP="00735C3C">
      <w:pPr>
        <w:jc w:val="center"/>
        <w:rPr>
          <w:sz w:val="32"/>
          <w:szCs w:val="32"/>
        </w:rPr>
      </w:pPr>
      <w:r>
        <w:rPr>
          <w:sz w:val="32"/>
          <w:szCs w:val="32"/>
        </w:rPr>
        <w:t>Velkommen</w:t>
      </w:r>
    </w:p>
    <w:sectPr w:rsidR="00735C3C" w:rsidRPr="00735C3C" w:rsidSect="00447E17">
      <w:headerReference w:type="default" r:id="rId17"/>
      <w:footerReference w:type="default" r:id="rId18"/>
      <w:pgSz w:w="11907" w:h="1683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628B0" w14:textId="77777777" w:rsidR="00447E17" w:rsidRDefault="00447E17">
      <w:pPr>
        <w:spacing w:after="0" w:line="240" w:lineRule="auto"/>
      </w:pPr>
      <w:r>
        <w:separator/>
      </w:r>
    </w:p>
  </w:endnote>
  <w:endnote w:type="continuationSeparator" w:id="0">
    <w:p w14:paraId="649FD7D6" w14:textId="77777777" w:rsidR="00447E17" w:rsidRDefault="00447E17">
      <w:pPr>
        <w:spacing w:after="0" w:line="240" w:lineRule="auto"/>
      </w:pPr>
      <w:r>
        <w:continuationSeparator/>
      </w:r>
    </w:p>
  </w:endnote>
  <w:endnote w:type="continuationNotice" w:id="1">
    <w:p w14:paraId="16541CF8" w14:textId="77777777" w:rsidR="00447E17" w:rsidRDefault="00447E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73173"/>
      <w:docPartObj>
        <w:docPartGallery w:val="Page Numbers (Bottom of Page)"/>
        <w:docPartUnique/>
      </w:docPartObj>
    </w:sdtPr>
    <w:sdtEndPr/>
    <w:sdtContent>
      <w:p w14:paraId="7D09B1AD" w14:textId="2765A4CE" w:rsidR="008D6514" w:rsidRDefault="008D6514">
        <w:pPr>
          <w:pStyle w:val="Bunntekst"/>
          <w:jc w:val="right"/>
        </w:pPr>
        <w:r>
          <w:fldChar w:fldCharType="begin"/>
        </w:r>
        <w:r>
          <w:instrText>PAGE   \* MERGEFORMAT</w:instrText>
        </w:r>
        <w:r>
          <w:fldChar w:fldCharType="separate"/>
        </w:r>
        <w:r>
          <w:t>2</w:t>
        </w:r>
        <w:r>
          <w:fldChar w:fldCharType="end"/>
        </w:r>
      </w:p>
    </w:sdtContent>
  </w:sdt>
  <w:p w14:paraId="4C4EA1A8" w14:textId="05AFE657" w:rsidR="2304367A" w:rsidRDefault="00833148" w:rsidP="2304367A">
    <w:pPr>
      <w:pStyle w:val="Bunntekst"/>
    </w:pPr>
    <w:r>
      <w:tab/>
    </w:r>
    <w:r>
      <w:rPr>
        <w:noProof/>
      </w:rPr>
      <w:drawing>
        <wp:inline distT="0" distB="0" distL="0" distR="0" wp14:anchorId="46B42A9B" wp14:editId="08D34D29">
          <wp:extent cx="437727" cy="596900"/>
          <wp:effectExtent l="0" t="0" r="635" b="0"/>
          <wp:docPr id="1328902699" name="Picture 132890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50288" cy="61402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BE297" w14:textId="77777777" w:rsidR="00447E17" w:rsidRDefault="00447E17">
      <w:pPr>
        <w:spacing w:after="0" w:line="240" w:lineRule="auto"/>
      </w:pPr>
      <w:r>
        <w:separator/>
      </w:r>
    </w:p>
  </w:footnote>
  <w:footnote w:type="continuationSeparator" w:id="0">
    <w:p w14:paraId="68C988B0" w14:textId="77777777" w:rsidR="00447E17" w:rsidRDefault="00447E17">
      <w:pPr>
        <w:spacing w:after="0" w:line="240" w:lineRule="auto"/>
      </w:pPr>
      <w:r>
        <w:continuationSeparator/>
      </w:r>
    </w:p>
  </w:footnote>
  <w:footnote w:type="continuationNotice" w:id="1">
    <w:p w14:paraId="54F6C4C5" w14:textId="77777777" w:rsidR="00447E17" w:rsidRDefault="00447E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304367A" w14:paraId="11E5CF40" w14:textId="77777777" w:rsidTr="53C336D6">
      <w:trPr>
        <w:trHeight w:val="300"/>
      </w:trPr>
      <w:tc>
        <w:tcPr>
          <w:tcW w:w="3005" w:type="dxa"/>
        </w:tcPr>
        <w:p w14:paraId="769AFB16" w14:textId="05ED2DA2" w:rsidR="2304367A" w:rsidRDefault="2304367A" w:rsidP="2304367A">
          <w:pPr>
            <w:pStyle w:val="Topptekst"/>
            <w:ind w:left="-115"/>
          </w:pPr>
        </w:p>
      </w:tc>
      <w:tc>
        <w:tcPr>
          <w:tcW w:w="3005" w:type="dxa"/>
        </w:tcPr>
        <w:p w14:paraId="001F799C" w14:textId="1FD8056A" w:rsidR="2304367A" w:rsidRDefault="2304367A" w:rsidP="2304367A">
          <w:pPr>
            <w:pStyle w:val="Topptekst"/>
            <w:jc w:val="center"/>
          </w:pPr>
        </w:p>
      </w:tc>
      <w:tc>
        <w:tcPr>
          <w:tcW w:w="3005" w:type="dxa"/>
        </w:tcPr>
        <w:p w14:paraId="34DE2E3D" w14:textId="37F73D9C" w:rsidR="2304367A" w:rsidRDefault="2304367A" w:rsidP="2304367A">
          <w:pPr>
            <w:pStyle w:val="Topptekst"/>
            <w:ind w:right="-115"/>
            <w:jc w:val="right"/>
          </w:pPr>
        </w:p>
      </w:tc>
    </w:tr>
  </w:tbl>
  <w:p w14:paraId="6F91853B" w14:textId="3808C5E5" w:rsidR="2304367A" w:rsidRDefault="2304367A" w:rsidP="2304367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A3AD9"/>
    <w:multiLevelType w:val="hybridMultilevel"/>
    <w:tmpl w:val="FFFFFFFF"/>
    <w:lvl w:ilvl="0" w:tplc="D40415CA">
      <w:numFmt w:val="bullet"/>
      <w:lvlText w:val="-"/>
      <w:lvlJc w:val="left"/>
      <w:pPr>
        <w:ind w:left="720" w:hanging="360"/>
      </w:pPr>
      <w:rPr>
        <w:rFonts w:ascii="Calibri" w:hAnsi="Calibri" w:hint="default"/>
      </w:rPr>
    </w:lvl>
    <w:lvl w:ilvl="1" w:tplc="466E3788">
      <w:start w:val="1"/>
      <w:numFmt w:val="bullet"/>
      <w:lvlText w:val="o"/>
      <w:lvlJc w:val="left"/>
      <w:pPr>
        <w:ind w:left="1440" w:hanging="360"/>
      </w:pPr>
      <w:rPr>
        <w:rFonts w:ascii="Courier New" w:hAnsi="Courier New" w:hint="default"/>
      </w:rPr>
    </w:lvl>
    <w:lvl w:ilvl="2" w:tplc="DC9CF08A">
      <w:start w:val="1"/>
      <w:numFmt w:val="bullet"/>
      <w:lvlText w:val=""/>
      <w:lvlJc w:val="left"/>
      <w:pPr>
        <w:ind w:left="2160" w:hanging="360"/>
      </w:pPr>
      <w:rPr>
        <w:rFonts w:ascii="Wingdings" w:hAnsi="Wingdings" w:hint="default"/>
      </w:rPr>
    </w:lvl>
    <w:lvl w:ilvl="3" w:tplc="8D4AC1E6">
      <w:start w:val="1"/>
      <w:numFmt w:val="bullet"/>
      <w:lvlText w:val=""/>
      <w:lvlJc w:val="left"/>
      <w:pPr>
        <w:ind w:left="2880" w:hanging="360"/>
      </w:pPr>
      <w:rPr>
        <w:rFonts w:ascii="Symbol" w:hAnsi="Symbol" w:hint="default"/>
      </w:rPr>
    </w:lvl>
    <w:lvl w:ilvl="4" w:tplc="14E87A90">
      <w:start w:val="1"/>
      <w:numFmt w:val="bullet"/>
      <w:lvlText w:val="o"/>
      <w:lvlJc w:val="left"/>
      <w:pPr>
        <w:ind w:left="3600" w:hanging="360"/>
      </w:pPr>
      <w:rPr>
        <w:rFonts w:ascii="Courier New" w:hAnsi="Courier New" w:hint="default"/>
      </w:rPr>
    </w:lvl>
    <w:lvl w:ilvl="5" w:tplc="44A8465C">
      <w:start w:val="1"/>
      <w:numFmt w:val="bullet"/>
      <w:lvlText w:val=""/>
      <w:lvlJc w:val="left"/>
      <w:pPr>
        <w:ind w:left="4320" w:hanging="360"/>
      </w:pPr>
      <w:rPr>
        <w:rFonts w:ascii="Wingdings" w:hAnsi="Wingdings" w:hint="default"/>
      </w:rPr>
    </w:lvl>
    <w:lvl w:ilvl="6" w:tplc="ACB2D5AC">
      <w:start w:val="1"/>
      <w:numFmt w:val="bullet"/>
      <w:lvlText w:val=""/>
      <w:lvlJc w:val="left"/>
      <w:pPr>
        <w:ind w:left="5040" w:hanging="360"/>
      </w:pPr>
      <w:rPr>
        <w:rFonts w:ascii="Symbol" w:hAnsi="Symbol" w:hint="default"/>
      </w:rPr>
    </w:lvl>
    <w:lvl w:ilvl="7" w:tplc="B6F0CE04">
      <w:start w:val="1"/>
      <w:numFmt w:val="bullet"/>
      <w:lvlText w:val="o"/>
      <w:lvlJc w:val="left"/>
      <w:pPr>
        <w:ind w:left="5760" w:hanging="360"/>
      </w:pPr>
      <w:rPr>
        <w:rFonts w:ascii="Courier New" w:hAnsi="Courier New" w:hint="default"/>
      </w:rPr>
    </w:lvl>
    <w:lvl w:ilvl="8" w:tplc="E5E2BEE0">
      <w:start w:val="1"/>
      <w:numFmt w:val="bullet"/>
      <w:lvlText w:val=""/>
      <w:lvlJc w:val="left"/>
      <w:pPr>
        <w:ind w:left="6480" w:hanging="360"/>
      </w:pPr>
      <w:rPr>
        <w:rFonts w:ascii="Wingdings" w:hAnsi="Wingdings" w:hint="default"/>
      </w:rPr>
    </w:lvl>
  </w:abstractNum>
  <w:abstractNum w:abstractNumId="1" w15:restartNumberingAfterBreak="0">
    <w:nsid w:val="334509AA"/>
    <w:multiLevelType w:val="hybridMultilevel"/>
    <w:tmpl w:val="FFFFFFFF"/>
    <w:lvl w:ilvl="0" w:tplc="DA00DC1A">
      <w:start w:val="1"/>
      <w:numFmt w:val="bullet"/>
      <w:lvlText w:val="-"/>
      <w:lvlJc w:val="left"/>
      <w:pPr>
        <w:ind w:left="720" w:hanging="360"/>
      </w:pPr>
      <w:rPr>
        <w:rFonts w:ascii="Calibri" w:hAnsi="Calibri" w:hint="default"/>
      </w:rPr>
    </w:lvl>
    <w:lvl w:ilvl="1" w:tplc="94F27F84">
      <w:start w:val="1"/>
      <w:numFmt w:val="bullet"/>
      <w:lvlText w:val="o"/>
      <w:lvlJc w:val="left"/>
      <w:pPr>
        <w:ind w:left="1440" w:hanging="360"/>
      </w:pPr>
      <w:rPr>
        <w:rFonts w:ascii="Courier New" w:hAnsi="Courier New" w:hint="default"/>
      </w:rPr>
    </w:lvl>
    <w:lvl w:ilvl="2" w:tplc="624C526E">
      <w:start w:val="1"/>
      <w:numFmt w:val="bullet"/>
      <w:lvlText w:val=""/>
      <w:lvlJc w:val="left"/>
      <w:pPr>
        <w:ind w:left="2160" w:hanging="360"/>
      </w:pPr>
      <w:rPr>
        <w:rFonts w:ascii="Wingdings" w:hAnsi="Wingdings" w:hint="default"/>
      </w:rPr>
    </w:lvl>
    <w:lvl w:ilvl="3" w:tplc="B65A3F1C">
      <w:start w:val="1"/>
      <w:numFmt w:val="bullet"/>
      <w:lvlText w:val=""/>
      <w:lvlJc w:val="left"/>
      <w:pPr>
        <w:ind w:left="2880" w:hanging="360"/>
      </w:pPr>
      <w:rPr>
        <w:rFonts w:ascii="Symbol" w:hAnsi="Symbol" w:hint="default"/>
      </w:rPr>
    </w:lvl>
    <w:lvl w:ilvl="4" w:tplc="8CE21CEE">
      <w:start w:val="1"/>
      <w:numFmt w:val="bullet"/>
      <w:lvlText w:val="o"/>
      <w:lvlJc w:val="left"/>
      <w:pPr>
        <w:ind w:left="3600" w:hanging="360"/>
      </w:pPr>
      <w:rPr>
        <w:rFonts w:ascii="Courier New" w:hAnsi="Courier New" w:hint="default"/>
      </w:rPr>
    </w:lvl>
    <w:lvl w:ilvl="5" w:tplc="4BB277A4">
      <w:start w:val="1"/>
      <w:numFmt w:val="bullet"/>
      <w:lvlText w:val=""/>
      <w:lvlJc w:val="left"/>
      <w:pPr>
        <w:ind w:left="4320" w:hanging="360"/>
      </w:pPr>
      <w:rPr>
        <w:rFonts w:ascii="Wingdings" w:hAnsi="Wingdings" w:hint="default"/>
      </w:rPr>
    </w:lvl>
    <w:lvl w:ilvl="6" w:tplc="411EA75C">
      <w:start w:val="1"/>
      <w:numFmt w:val="bullet"/>
      <w:lvlText w:val=""/>
      <w:lvlJc w:val="left"/>
      <w:pPr>
        <w:ind w:left="5040" w:hanging="360"/>
      </w:pPr>
      <w:rPr>
        <w:rFonts w:ascii="Symbol" w:hAnsi="Symbol" w:hint="default"/>
      </w:rPr>
    </w:lvl>
    <w:lvl w:ilvl="7" w:tplc="F89ACC08">
      <w:start w:val="1"/>
      <w:numFmt w:val="bullet"/>
      <w:lvlText w:val="o"/>
      <w:lvlJc w:val="left"/>
      <w:pPr>
        <w:ind w:left="5760" w:hanging="360"/>
      </w:pPr>
      <w:rPr>
        <w:rFonts w:ascii="Courier New" w:hAnsi="Courier New" w:hint="default"/>
      </w:rPr>
    </w:lvl>
    <w:lvl w:ilvl="8" w:tplc="D2360CA0">
      <w:start w:val="1"/>
      <w:numFmt w:val="bullet"/>
      <w:lvlText w:val=""/>
      <w:lvlJc w:val="left"/>
      <w:pPr>
        <w:ind w:left="6480" w:hanging="360"/>
      </w:pPr>
      <w:rPr>
        <w:rFonts w:ascii="Wingdings" w:hAnsi="Wingdings" w:hint="default"/>
      </w:rPr>
    </w:lvl>
  </w:abstractNum>
  <w:abstractNum w:abstractNumId="2" w15:restartNumberingAfterBreak="0">
    <w:nsid w:val="372BB6AD"/>
    <w:multiLevelType w:val="hybridMultilevel"/>
    <w:tmpl w:val="FFFFFFFF"/>
    <w:lvl w:ilvl="0" w:tplc="7F2AF160">
      <w:numFmt w:val="bullet"/>
      <w:lvlText w:val="-"/>
      <w:lvlJc w:val="left"/>
      <w:pPr>
        <w:ind w:left="720" w:hanging="360"/>
      </w:pPr>
      <w:rPr>
        <w:rFonts w:ascii="Calibri" w:hAnsi="Calibri" w:hint="default"/>
      </w:rPr>
    </w:lvl>
    <w:lvl w:ilvl="1" w:tplc="74C2B7A8">
      <w:start w:val="1"/>
      <w:numFmt w:val="bullet"/>
      <w:lvlText w:val="o"/>
      <w:lvlJc w:val="left"/>
      <w:pPr>
        <w:ind w:left="1440" w:hanging="360"/>
      </w:pPr>
      <w:rPr>
        <w:rFonts w:ascii="Courier New" w:hAnsi="Courier New" w:hint="default"/>
      </w:rPr>
    </w:lvl>
    <w:lvl w:ilvl="2" w:tplc="59DA5DC8">
      <w:start w:val="1"/>
      <w:numFmt w:val="bullet"/>
      <w:lvlText w:val=""/>
      <w:lvlJc w:val="left"/>
      <w:pPr>
        <w:ind w:left="2160" w:hanging="360"/>
      </w:pPr>
      <w:rPr>
        <w:rFonts w:ascii="Wingdings" w:hAnsi="Wingdings" w:hint="default"/>
      </w:rPr>
    </w:lvl>
    <w:lvl w:ilvl="3" w:tplc="43883988">
      <w:start w:val="1"/>
      <w:numFmt w:val="bullet"/>
      <w:lvlText w:val=""/>
      <w:lvlJc w:val="left"/>
      <w:pPr>
        <w:ind w:left="2880" w:hanging="360"/>
      </w:pPr>
      <w:rPr>
        <w:rFonts w:ascii="Symbol" w:hAnsi="Symbol" w:hint="default"/>
      </w:rPr>
    </w:lvl>
    <w:lvl w:ilvl="4" w:tplc="690206DA">
      <w:start w:val="1"/>
      <w:numFmt w:val="bullet"/>
      <w:lvlText w:val="o"/>
      <w:lvlJc w:val="left"/>
      <w:pPr>
        <w:ind w:left="3600" w:hanging="360"/>
      </w:pPr>
      <w:rPr>
        <w:rFonts w:ascii="Courier New" w:hAnsi="Courier New" w:hint="default"/>
      </w:rPr>
    </w:lvl>
    <w:lvl w:ilvl="5" w:tplc="42A40AC8">
      <w:start w:val="1"/>
      <w:numFmt w:val="bullet"/>
      <w:lvlText w:val=""/>
      <w:lvlJc w:val="left"/>
      <w:pPr>
        <w:ind w:left="4320" w:hanging="360"/>
      </w:pPr>
      <w:rPr>
        <w:rFonts w:ascii="Wingdings" w:hAnsi="Wingdings" w:hint="default"/>
      </w:rPr>
    </w:lvl>
    <w:lvl w:ilvl="6" w:tplc="DC0A1A9C">
      <w:start w:val="1"/>
      <w:numFmt w:val="bullet"/>
      <w:lvlText w:val=""/>
      <w:lvlJc w:val="left"/>
      <w:pPr>
        <w:ind w:left="5040" w:hanging="360"/>
      </w:pPr>
      <w:rPr>
        <w:rFonts w:ascii="Symbol" w:hAnsi="Symbol" w:hint="default"/>
      </w:rPr>
    </w:lvl>
    <w:lvl w:ilvl="7" w:tplc="3D0C7EE6">
      <w:start w:val="1"/>
      <w:numFmt w:val="bullet"/>
      <w:lvlText w:val="o"/>
      <w:lvlJc w:val="left"/>
      <w:pPr>
        <w:ind w:left="5760" w:hanging="360"/>
      </w:pPr>
      <w:rPr>
        <w:rFonts w:ascii="Courier New" w:hAnsi="Courier New" w:hint="default"/>
      </w:rPr>
    </w:lvl>
    <w:lvl w:ilvl="8" w:tplc="B4F46EF0">
      <w:start w:val="1"/>
      <w:numFmt w:val="bullet"/>
      <w:lvlText w:val=""/>
      <w:lvlJc w:val="left"/>
      <w:pPr>
        <w:ind w:left="6480" w:hanging="360"/>
      </w:pPr>
      <w:rPr>
        <w:rFonts w:ascii="Wingdings" w:hAnsi="Wingdings" w:hint="default"/>
      </w:rPr>
    </w:lvl>
  </w:abstractNum>
  <w:abstractNum w:abstractNumId="3" w15:restartNumberingAfterBreak="0">
    <w:nsid w:val="4EE76E04"/>
    <w:multiLevelType w:val="hybridMultilevel"/>
    <w:tmpl w:val="FFFFFFFF"/>
    <w:lvl w:ilvl="0" w:tplc="8C6C7276">
      <w:numFmt w:val="bullet"/>
      <w:lvlText w:val="-"/>
      <w:lvlJc w:val="left"/>
      <w:pPr>
        <w:ind w:left="720" w:hanging="360"/>
      </w:pPr>
      <w:rPr>
        <w:rFonts w:ascii="Calibri" w:hAnsi="Calibri" w:hint="default"/>
      </w:rPr>
    </w:lvl>
    <w:lvl w:ilvl="1" w:tplc="77046308">
      <w:start w:val="1"/>
      <w:numFmt w:val="bullet"/>
      <w:lvlText w:val="o"/>
      <w:lvlJc w:val="left"/>
      <w:pPr>
        <w:ind w:left="1440" w:hanging="360"/>
      </w:pPr>
      <w:rPr>
        <w:rFonts w:ascii="Courier New" w:hAnsi="Courier New" w:hint="default"/>
      </w:rPr>
    </w:lvl>
    <w:lvl w:ilvl="2" w:tplc="C3624172">
      <w:start w:val="1"/>
      <w:numFmt w:val="bullet"/>
      <w:lvlText w:val=""/>
      <w:lvlJc w:val="left"/>
      <w:pPr>
        <w:ind w:left="2160" w:hanging="360"/>
      </w:pPr>
      <w:rPr>
        <w:rFonts w:ascii="Wingdings" w:hAnsi="Wingdings" w:hint="default"/>
      </w:rPr>
    </w:lvl>
    <w:lvl w:ilvl="3" w:tplc="290E6F9C">
      <w:start w:val="1"/>
      <w:numFmt w:val="bullet"/>
      <w:lvlText w:val=""/>
      <w:lvlJc w:val="left"/>
      <w:pPr>
        <w:ind w:left="2880" w:hanging="360"/>
      </w:pPr>
      <w:rPr>
        <w:rFonts w:ascii="Symbol" w:hAnsi="Symbol" w:hint="default"/>
      </w:rPr>
    </w:lvl>
    <w:lvl w:ilvl="4" w:tplc="0C963F2C">
      <w:start w:val="1"/>
      <w:numFmt w:val="bullet"/>
      <w:lvlText w:val="o"/>
      <w:lvlJc w:val="left"/>
      <w:pPr>
        <w:ind w:left="3600" w:hanging="360"/>
      </w:pPr>
      <w:rPr>
        <w:rFonts w:ascii="Courier New" w:hAnsi="Courier New" w:hint="default"/>
      </w:rPr>
    </w:lvl>
    <w:lvl w:ilvl="5" w:tplc="EF984C0E">
      <w:start w:val="1"/>
      <w:numFmt w:val="bullet"/>
      <w:lvlText w:val=""/>
      <w:lvlJc w:val="left"/>
      <w:pPr>
        <w:ind w:left="4320" w:hanging="360"/>
      </w:pPr>
      <w:rPr>
        <w:rFonts w:ascii="Wingdings" w:hAnsi="Wingdings" w:hint="default"/>
      </w:rPr>
    </w:lvl>
    <w:lvl w:ilvl="6" w:tplc="4C4C51B2">
      <w:start w:val="1"/>
      <w:numFmt w:val="bullet"/>
      <w:lvlText w:val=""/>
      <w:lvlJc w:val="left"/>
      <w:pPr>
        <w:ind w:left="5040" w:hanging="360"/>
      </w:pPr>
      <w:rPr>
        <w:rFonts w:ascii="Symbol" w:hAnsi="Symbol" w:hint="default"/>
      </w:rPr>
    </w:lvl>
    <w:lvl w:ilvl="7" w:tplc="7EAC2F52">
      <w:start w:val="1"/>
      <w:numFmt w:val="bullet"/>
      <w:lvlText w:val="o"/>
      <w:lvlJc w:val="left"/>
      <w:pPr>
        <w:ind w:left="5760" w:hanging="360"/>
      </w:pPr>
      <w:rPr>
        <w:rFonts w:ascii="Courier New" w:hAnsi="Courier New" w:hint="default"/>
      </w:rPr>
    </w:lvl>
    <w:lvl w:ilvl="8" w:tplc="CF9047D6">
      <w:start w:val="1"/>
      <w:numFmt w:val="bullet"/>
      <w:lvlText w:val=""/>
      <w:lvlJc w:val="left"/>
      <w:pPr>
        <w:ind w:left="6480" w:hanging="360"/>
      </w:pPr>
      <w:rPr>
        <w:rFonts w:ascii="Wingdings" w:hAnsi="Wingdings" w:hint="default"/>
      </w:rPr>
    </w:lvl>
  </w:abstractNum>
  <w:abstractNum w:abstractNumId="4" w15:restartNumberingAfterBreak="0">
    <w:nsid w:val="4EED6AC2"/>
    <w:multiLevelType w:val="hybridMultilevel"/>
    <w:tmpl w:val="FFFFFFFF"/>
    <w:lvl w:ilvl="0" w:tplc="52340B08">
      <w:numFmt w:val="bullet"/>
      <w:lvlText w:val="-"/>
      <w:lvlJc w:val="left"/>
      <w:pPr>
        <w:ind w:left="720" w:hanging="360"/>
      </w:pPr>
      <w:rPr>
        <w:rFonts w:ascii="Calibri" w:hAnsi="Calibri" w:hint="default"/>
      </w:rPr>
    </w:lvl>
    <w:lvl w:ilvl="1" w:tplc="AFBE8670">
      <w:start w:val="1"/>
      <w:numFmt w:val="bullet"/>
      <w:lvlText w:val="o"/>
      <w:lvlJc w:val="left"/>
      <w:pPr>
        <w:ind w:left="1440" w:hanging="360"/>
      </w:pPr>
      <w:rPr>
        <w:rFonts w:ascii="Courier New" w:hAnsi="Courier New" w:hint="default"/>
      </w:rPr>
    </w:lvl>
    <w:lvl w:ilvl="2" w:tplc="F8823724">
      <w:start w:val="1"/>
      <w:numFmt w:val="bullet"/>
      <w:lvlText w:val=""/>
      <w:lvlJc w:val="left"/>
      <w:pPr>
        <w:ind w:left="2160" w:hanging="360"/>
      </w:pPr>
      <w:rPr>
        <w:rFonts w:ascii="Wingdings" w:hAnsi="Wingdings" w:hint="default"/>
      </w:rPr>
    </w:lvl>
    <w:lvl w:ilvl="3" w:tplc="C00E7EDA">
      <w:start w:val="1"/>
      <w:numFmt w:val="bullet"/>
      <w:lvlText w:val=""/>
      <w:lvlJc w:val="left"/>
      <w:pPr>
        <w:ind w:left="2880" w:hanging="360"/>
      </w:pPr>
      <w:rPr>
        <w:rFonts w:ascii="Symbol" w:hAnsi="Symbol" w:hint="default"/>
      </w:rPr>
    </w:lvl>
    <w:lvl w:ilvl="4" w:tplc="086A45D0">
      <w:start w:val="1"/>
      <w:numFmt w:val="bullet"/>
      <w:lvlText w:val="o"/>
      <w:lvlJc w:val="left"/>
      <w:pPr>
        <w:ind w:left="3600" w:hanging="360"/>
      </w:pPr>
      <w:rPr>
        <w:rFonts w:ascii="Courier New" w:hAnsi="Courier New" w:hint="default"/>
      </w:rPr>
    </w:lvl>
    <w:lvl w:ilvl="5" w:tplc="95D20F1A">
      <w:start w:val="1"/>
      <w:numFmt w:val="bullet"/>
      <w:lvlText w:val=""/>
      <w:lvlJc w:val="left"/>
      <w:pPr>
        <w:ind w:left="4320" w:hanging="360"/>
      </w:pPr>
      <w:rPr>
        <w:rFonts w:ascii="Wingdings" w:hAnsi="Wingdings" w:hint="default"/>
      </w:rPr>
    </w:lvl>
    <w:lvl w:ilvl="6" w:tplc="9DF0A1AC">
      <w:start w:val="1"/>
      <w:numFmt w:val="bullet"/>
      <w:lvlText w:val=""/>
      <w:lvlJc w:val="left"/>
      <w:pPr>
        <w:ind w:left="5040" w:hanging="360"/>
      </w:pPr>
      <w:rPr>
        <w:rFonts w:ascii="Symbol" w:hAnsi="Symbol" w:hint="default"/>
      </w:rPr>
    </w:lvl>
    <w:lvl w:ilvl="7" w:tplc="B2142548">
      <w:start w:val="1"/>
      <w:numFmt w:val="bullet"/>
      <w:lvlText w:val="o"/>
      <w:lvlJc w:val="left"/>
      <w:pPr>
        <w:ind w:left="5760" w:hanging="360"/>
      </w:pPr>
      <w:rPr>
        <w:rFonts w:ascii="Courier New" w:hAnsi="Courier New" w:hint="default"/>
      </w:rPr>
    </w:lvl>
    <w:lvl w:ilvl="8" w:tplc="B3D6B32E">
      <w:start w:val="1"/>
      <w:numFmt w:val="bullet"/>
      <w:lvlText w:val=""/>
      <w:lvlJc w:val="left"/>
      <w:pPr>
        <w:ind w:left="6480" w:hanging="360"/>
      </w:pPr>
      <w:rPr>
        <w:rFonts w:ascii="Wingdings" w:hAnsi="Wingdings" w:hint="default"/>
      </w:rPr>
    </w:lvl>
  </w:abstractNum>
  <w:abstractNum w:abstractNumId="5" w15:restartNumberingAfterBreak="0">
    <w:nsid w:val="51787E02"/>
    <w:multiLevelType w:val="hybridMultilevel"/>
    <w:tmpl w:val="FFFFFFFF"/>
    <w:lvl w:ilvl="0" w:tplc="3900154A">
      <w:numFmt w:val="bullet"/>
      <w:lvlText w:val="-"/>
      <w:lvlJc w:val="left"/>
      <w:pPr>
        <w:ind w:left="720" w:hanging="360"/>
      </w:pPr>
      <w:rPr>
        <w:rFonts w:ascii="Calibri" w:hAnsi="Calibri" w:hint="default"/>
      </w:rPr>
    </w:lvl>
    <w:lvl w:ilvl="1" w:tplc="3E76955E">
      <w:start w:val="1"/>
      <w:numFmt w:val="bullet"/>
      <w:lvlText w:val="o"/>
      <w:lvlJc w:val="left"/>
      <w:pPr>
        <w:ind w:left="1440" w:hanging="360"/>
      </w:pPr>
      <w:rPr>
        <w:rFonts w:ascii="Courier New" w:hAnsi="Courier New" w:hint="default"/>
      </w:rPr>
    </w:lvl>
    <w:lvl w:ilvl="2" w:tplc="DB0CE156">
      <w:start w:val="1"/>
      <w:numFmt w:val="bullet"/>
      <w:lvlText w:val=""/>
      <w:lvlJc w:val="left"/>
      <w:pPr>
        <w:ind w:left="2160" w:hanging="360"/>
      </w:pPr>
      <w:rPr>
        <w:rFonts w:ascii="Wingdings" w:hAnsi="Wingdings" w:hint="default"/>
      </w:rPr>
    </w:lvl>
    <w:lvl w:ilvl="3" w:tplc="570E2504">
      <w:start w:val="1"/>
      <w:numFmt w:val="bullet"/>
      <w:lvlText w:val=""/>
      <w:lvlJc w:val="left"/>
      <w:pPr>
        <w:ind w:left="2880" w:hanging="360"/>
      </w:pPr>
      <w:rPr>
        <w:rFonts w:ascii="Symbol" w:hAnsi="Symbol" w:hint="default"/>
      </w:rPr>
    </w:lvl>
    <w:lvl w:ilvl="4" w:tplc="8E90B5D0">
      <w:start w:val="1"/>
      <w:numFmt w:val="bullet"/>
      <w:lvlText w:val="o"/>
      <w:lvlJc w:val="left"/>
      <w:pPr>
        <w:ind w:left="3600" w:hanging="360"/>
      </w:pPr>
      <w:rPr>
        <w:rFonts w:ascii="Courier New" w:hAnsi="Courier New" w:hint="default"/>
      </w:rPr>
    </w:lvl>
    <w:lvl w:ilvl="5" w:tplc="82D24F90">
      <w:start w:val="1"/>
      <w:numFmt w:val="bullet"/>
      <w:lvlText w:val=""/>
      <w:lvlJc w:val="left"/>
      <w:pPr>
        <w:ind w:left="4320" w:hanging="360"/>
      </w:pPr>
      <w:rPr>
        <w:rFonts w:ascii="Wingdings" w:hAnsi="Wingdings" w:hint="default"/>
      </w:rPr>
    </w:lvl>
    <w:lvl w:ilvl="6" w:tplc="D310C4B4">
      <w:start w:val="1"/>
      <w:numFmt w:val="bullet"/>
      <w:lvlText w:val=""/>
      <w:lvlJc w:val="left"/>
      <w:pPr>
        <w:ind w:left="5040" w:hanging="360"/>
      </w:pPr>
      <w:rPr>
        <w:rFonts w:ascii="Symbol" w:hAnsi="Symbol" w:hint="default"/>
      </w:rPr>
    </w:lvl>
    <w:lvl w:ilvl="7" w:tplc="E8520E0E">
      <w:start w:val="1"/>
      <w:numFmt w:val="bullet"/>
      <w:lvlText w:val="o"/>
      <w:lvlJc w:val="left"/>
      <w:pPr>
        <w:ind w:left="5760" w:hanging="360"/>
      </w:pPr>
      <w:rPr>
        <w:rFonts w:ascii="Courier New" w:hAnsi="Courier New" w:hint="default"/>
      </w:rPr>
    </w:lvl>
    <w:lvl w:ilvl="8" w:tplc="8E62F07E">
      <w:start w:val="1"/>
      <w:numFmt w:val="bullet"/>
      <w:lvlText w:val=""/>
      <w:lvlJc w:val="left"/>
      <w:pPr>
        <w:ind w:left="6480" w:hanging="360"/>
      </w:pPr>
      <w:rPr>
        <w:rFonts w:ascii="Wingdings" w:hAnsi="Wingdings" w:hint="default"/>
      </w:rPr>
    </w:lvl>
  </w:abstractNum>
  <w:abstractNum w:abstractNumId="6" w15:restartNumberingAfterBreak="0">
    <w:nsid w:val="52DC8267"/>
    <w:multiLevelType w:val="hybridMultilevel"/>
    <w:tmpl w:val="FFFFFFFF"/>
    <w:lvl w:ilvl="0" w:tplc="43D6EFD0">
      <w:numFmt w:val="bullet"/>
      <w:lvlText w:val="-"/>
      <w:lvlJc w:val="left"/>
      <w:pPr>
        <w:ind w:left="720" w:hanging="360"/>
      </w:pPr>
      <w:rPr>
        <w:rFonts w:ascii="Calibri" w:hAnsi="Calibri" w:hint="default"/>
      </w:rPr>
    </w:lvl>
    <w:lvl w:ilvl="1" w:tplc="8EA26924">
      <w:start w:val="1"/>
      <w:numFmt w:val="bullet"/>
      <w:lvlText w:val="o"/>
      <w:lvlJc w:val="left"/>
      <w:pPr>
        <w:ind w:left="1440" w:hanging="360"/>
      </w:pPr>
      <w:rPr>
        <w:rFonts w:ascii="Courier New" w:hAnsi="Courier New" w:hint="default"/>
      </w:rPr>
    </w:lvl>
    <w:lvl w:ilvl="2" w:tplc="E5881C4C">
      <w:start w:val="1"/>
      <w:numFmt w:val="bullet"/>
      <w:lvlText w:val=""/>
      <w:lvlJc w:val="left"/>
      <w:pPr>
        <w:ind w:left="2160" w:hanging="360"/>
      </w:pPr>
      <w:rPr>
        <w:rFonts w:ascii="Wingdings" w:hAnsi="Wingdings" w:hint="default"/>
      </w:rPr>
    </w:lvl>
    <w:lvl w:ilvl="3" w:tplc="0868B8B6">
      <w:start w:val="1"/>
      <w:numFmt w:val="bullet"/>
      <w:lvlText w:val=""/>
      <w:lvlJc w:val="left"/>
      <w:pPr>
        <w:ind w:left="2880" w:hanging="360"/>
      </w:pPr>
      <w:rPr>
        <w:rFonts w:ascii="Symbol" w:hAnsi="Symbol" w:hint="default"/>
      </w:rPr>
    </w:lvl>
    <w:lvl w:ilvl="4" w:tplc="C2163D64">
      <w:start w:val="1"/>
      <w:numFmt w:val="bullet"/>
      <w:lvlText w:val="o"/>
      <w:lvlJc w:val="left"/>
      <w:pPr>
        <w:ind w:left="3600" w:hanging="360"/>
      </w:pPr>
      <w:rPr>
        <w:rFonts w:ascii="Courier New" w:hAnsi="Courier New" w:hint="default"/>
      </w:rPr>
    </w:lvl>
    <w:lvl w:ilvl="5" w:tplc="A5FAF95C">
      <w:start w:val="1"/>
      <w:numFmt w:val="bullet"/>
      <w:lvlText w:val=""/>
      <w:lvlJc w:val="left"/>
      <w:pPr>
        <w:ind w:left="4320" w:hanging="360"/>
      </w:pPr>
      <w:rPr>
        <w:rFonts w:ascii="Wingdings" w:hAnsi="Wingdings" w:hint="default"/>
      </w:rPr>
    </w:lvl>
    <w:lvl w:ilvl="6" w:tplc="DCBEEF10">
      <w:start w:val="1"/>
      <w:numFmt w:val="bullet"/>
      <w:lvlText w:val=""/>
      <w:lvlJc w:val="left"/>
      <w:pPr>
        <w:ind w:left="5040" w:hanging="360"/>
      </w:pPr>
      <w:rPr>
        <w:rFonts w:ascii="Symbol" w:hAnsi="Symbol" w:hint="default"/>
      </w:rPr>
    </w:lvl>
    <w:lvl w:ilvl="7" w:tplc="B79695D0">
      <w:start w:val="1"/>
      <w:numFmt w:val="bullet"/>
      <w:lvlText w:val="o"/>
      <w:lvlJc w:val="left"/>
      <w:pPr>
        <w:ind w:left="5760" w:hanging="360"/>
      </w:pPr>
      <w:rPr>
        <w:rFonts w:ascii="Courier New" w:hAnsi="Courier New" w:hint="default"/>
      </w:rPr>
    </w:lvl>
    <w:lvl w:ilvl="8" w:tplc="D08AF8D8">
      <w:start w:val="1"/>
      <w:numFmt w:val="bullet"/>
      <w:lvlText w:val=""/>
      <w:lvlJc w:val="left"/>
      <w:pPr>
        <w:ind w:left="6480" w:hanging="360"/>
      </w:pPr>
      <w:rPr>
        <w:rFonts w:ascii="Wingdings" w:hAnsi="Wingdings" w:hint="default"/>
      </w:rPr>
    </w:lvl>
  </w:abstractNum>
  <w:abstractNum w:abstractNumId="7" w15:restartNumberingAfterBreak="0">
    <w:nsid w:val="58174FF7"/>
    <w:multiLevelType w:val="hybridMultilevel"/>
    <w:tmpl w:val="FFFFFFFF"/>
    <w:lvl w:ilvl="0" w:tplc="6F929D90">
      <w:numFmt w:val="bullet"/>
      <w:lvlText w:val="-"/>
      <w:lvlJc w:val="left"/>
      <w:pPr>
        <w:ind w:left="720" w:hanging="360"/>
      </w:pPr>
      <w:rPr>
        <w:rFonts w:ascii="Calibri" w:hAnsi="Calibri" w:hint="default"/>
      </w:rPr>
    </w:lvl>
    <w:lvl w:ilvl="1" w:tplc="2966AB4C">
      <w:start w:val="1"/>
      <w:numFmt w:val="bullet"/>
      <w:lvlText w:val="o"/>
      <w:lvlJc w:val="left"/>
      <w:pPr>
        <w:ind w:left="1440" w:hanging="360"/>
      </w:pPr>
      <w:rPr>
        <w:rFonts w:ascii="Courier New" w:hAnsi="Courier New" w:hint="default"/>
      </w:rPr>
    </w:lvl>
    <w:lvl w:ilvl="2" w:tplc="0BCCE08E">
      <w:start w:val="1"/>
      <w:numFmt w:val="bullet"/>
      <w:lvlText w:val=""/>
      <w:lvlJc w:val="left"/>
      <w:pPr>
        <w:ind w:left="2160" w:hanging="360"/>
      </w:pPr>
      <w:rPr>
        <w:rFonts w:ascii="Wingdings" w:hAnsi="Wingdings" w:hint="default"/>
      </w:rPr>
    </w:lvl>
    <w:lvl w:ilvl="3" w:tplc="3A52C3C4">
      <w:start w:val="1"/>
      <w:numFmt w:val="bullet"/>
      <w:lvlText w:val=""/>
      <w:lvlJc w:val="left"/>
      <w:pPr>
        <w:ind w:left="2880" w:hanging="360"/>
      </w:pPr>
      <w:rPr>
        <w:rFonts w:ascii="Symbol" w:hAnsi="Symbol" w:hint="default"/>
      </w:rPr>
    </w:lvl>
    <w:lvl w:ilvl="4" w:tplc="CB60DBEC">
      <w:start w:val="1"/>
      <w:numFmt w:val="bullet"/>
      <w:lvlText w:val="o"/>
      <w:lvlJc w:val="left"/>
      <w:pPr>
        <w:ind w:left="3600" w:hanging="360"/>
      </w:pPr>
      <w:rPr>
        <w:rFonts w:ascii="Courier New" w:hAnsi="Courier New" w:hint="default"/>
      </w:rPr>
    </w:lvl>
    <w:lvl w:ilvl="5" w:tplc="A014B23A">
      <w:start w:val="1"/>
      <w:numFmt w:val="bullet"/>
      <w:lvlText w:val=""/>
      <w:lvlJc w:val="left"/>
      <w:pPr>
        <w:ind w:left="4320" w:hanging="360"/>
      </w:pPr>
      <w:rPr>
        <w:rFonts w:ascii="Wingdings" w:hAnsi="Wingdings" w:hint="default"/>
      </w:rPr>
    </w:lvl>
    <w:lvl w:ilvl="6" w:tplc="01CAF718">
      <w:start w:val="1"/>
      <w:numFmt w:val="bullet"/>
      <w:lvlText w:val=""/>
      <w:lvlJc w:val="left"/>
      <w:pPr>
        <w:ind w:left="5040" w:hanging="360"/>
      </w:pPr>
      <w:rPr>
        <w:rFonts w:ascii="Symbol" w:hAnsi="Symbol" w:hint="default"/>
      </w:rPr>
    </w:lvl>
    <w:lvl w:ilvl="7" w:tplc="15F6C876">
      <w:start w:val="1"/>
      <w:numFmt w:val="bullet"/>
      <w:lvlText w:val="o"/>
      <w:lvlJc w:val="left"/>
      <w:pPr>
        <w:ind w:left="5760" w:hanging="360"/>
      </w:pPr>
      <w:rPr>
        <w:rFonts w:ascii="Courier New" w:hAnsi="Courier New" w:hint="default"/>
      </w:rPr>
    </w:lvl>
    <w:lvl w:ilvl="8" w:tplc="E76CC3DE">
      <w:start w:val="1"/>
      <w:numFmt w:val="bullet"/>
      <w:lvlText w:val=""/>
      <w:lvlJc w:val="left"/>
      <w:pPr>
        <w:ind w:left="6480" w:hanging="360"/>
      </w:pPr>
      <w:rPr>
        <w:rFonts w:ascii="Wingdings" w:hAnsi="Wingdings" w:hint="default"/>
      </w:rPr>
    </w:lvl>
  </w:abstractNum>
  <w:abstractNum w:abstractNumId="8" w15:restartNumberingAfterBreak="0">
    <w:nsid w:val="5DE7C614"/>
    <w:multiLevelType w:val="hybridMultilevel"/>
    <w:tmpl w:val="FFFFFFFF"/>
    <w:lvl w:ilvl="0" w:tplc="4B7AED6E">
      <w:numFmt w:val="bullet"/>
      <w:lvlText w:val="-"/>
      <w:lvlJc w:val="left"/>
      <w:pPr>
        <w:ind w:left="720" w:hanging="360"/>
      </w:pPr>
      <w:rPr>
        <w:rFonts w:ascii="Calibri" w:hAnsi="Calibri" w:hint="default"/>
      </w:rPr>
    </w:lvl>
    <w:lvl w:ilvl="1" w:tplc="4AC26DA0">
      <w:start w:val="1"/>
      <w:numFmt w:val="bullet"/>
      <w:lvlText w:val="o"/>
      <w:lvlJc w:val="left"/>
      <w:pPr>
        <w:ind w:left="1440" w:hanging="360"/>
      </w:pPr>
      <w:rPr>
        <w:rFonts w:ascii="Courier New" w:hAnsi="Courier New" w:hint="default"/>
      </w:rPr>
    </w:lvl>
    <w:lvl w:ilvl="2" w:tplc="262851B0">
      <w:start w:val="1"/>
      <w:numFmt w:val="bullet"/>
      <w:lvlText w:val=""/>
      <w:lvlJc w:val="left"/>
      <w:pPr>
        <w:ind w:left="2160" w:hanging="360"/>
      </w:pPr>
      <w:rPr>
        <w:rFonts w:ascii="Wingdings" w:hAnsi="Wingdings" w:hint="default"/>
      </w:rPr>
    </w:lvl>
    <w:lvl w:ilvl="3" w:tplc="3C340504">
      <w:start w:val="1"/>
      <w:numFmt w:val="bullet"/>
      <w:lvlText w:val=""/>
      <w:lvlJc w:val="left"/>
      <w:pPr>
        <w:ind w:left="2880" w:hanging="360"/>
      </w:pPr>
      <w:rPr>
        <w:rFonts w:ascii="Symbol" w:hAnsi="Symbol" w:hint="default"/>
      </w:rPr>
    </w:lvl>
    <w:lvl w:ilvl="4" w:tplc="D01AF2F2">
      <w:start w:val="1"/>
      <w:numFmt w:val="bullet"/>
      <w:lvlText w:val="o"/>
      <w:lvlJc w:val="left"/>
      <w:pPr>
        <w:ind w:left="3600" w:hanging="360"/>
      </w:pPr>
      <w:rPr>
        <w:rFonts w:ascii="Courier New" w:hAnsi="Courier New" w:hint="default"/>
      </w:rPr>
    </w:lvl>
    <w:lvl w:ilvl="5" w:tplc="E8489D1C">
      <w:start w:val="1"/>
      <w:numFmt w:val="bullet"/>
      <w:lvlText w:val=""/>
      <w:lvlJc w:val="left"/>
      <w:pPr>
        <w:ind w:left="4320" w:hanging="360"/>
      </w:pPr>
      <w:rPr>
        <w:rFonts w:ascii="Wingdings" w:hAnsi="Wingdings" w:hint="default"/>
      </w:rPr>
    </w:lvl>
    <w:lvl w:ilvl="6" w:tplc="C5EEF1F2">
      <w:start w:val="1"/>
      <w:numFmt w:val="bullet"/>
      <w:lvlText w:val=""/>
      <w:lvlJc w:val="left"/>
      <w:pPr>
        <w:ind w:left="5040" w:hanging="360"/>
      </w:pPr>
      <w:rPr>
        <w:rFonts w:ascii="Symbol" w:hAnsi="Symbol" w:hint="default"/>
      </w:rPr>
    </w:lvl>
    <w:lvl w:ilvl="7" w:tplc="6DC6D2E2">
      <w:start w:val="1"/>
      <w:numFmt w:val="bullet"/>
      <w:lvlText w:val="o"/>
      <w:lvlJc w:val="left"/>
      <w:pPr>
        <w:ind w:left="5760" w:hanging="360"/>
      </w:pPr>
      <w:rPr>
        <w:rFonts w:ascii="Courier New" w:hAnsi="Courier New" w:hint="default"/>
      </w:rPr>
    </w:lvl>
    <w:lvl w:ilvl="8" w:tplc="A0FA1CF6">
      <w:start w:val="1"/>
      <w:numFmt w:val="bullet"/>
      <w:lvlText w:val=""/>
      <w:lvlJc w:val="left"/>
      <w:pPr>
        <w:ind w:left="6480" w:hanging="360"/>
      </w:pPr>
      <w:rPr>
        <w:rFonts w:ascii="Wingdings" w:hAnsi="Wingdings" w:hint="default"/>
      </w:rPr>
    </w:lvl>
  </w:abstractNum>
  <w:abstractNum w:abstractNumId="9" w15:restartNumberingAfterBreak="0">
    <w:nsid w:val="60DD57AD"/>
    <w:multiLevelType w:val="hybridMultilevel"/>
    <w:tmpl w:val="1BDC4E3A"/>
    <w:lvl w:ilvl="0" w:tplc="4490D3DC">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4F5CF09"/>
    <w:multiLevelType w:val="hybridMultilevel"/>
    <w:tmpl w:val="FFFFFFFF"/>
    <w:lvl w:ilvl="0" w:tplc="C63A3108">
      <w:numFmt w:val="bullet"/>
      <w:lvlText w:val="-"/>
      <w:lvlJc w:val="left"/>
      <w:pPr>
        <w:ind w:left="720" w:hanging="360"/>
      </w:pPr>
      <w:rPr>
        <w:rFonts w:ascii="Calibri" w:hAnsi="Calibri" w:hint="default"/>
      </w:rPr>
    </w:lvl>
    <w:lvl w:ilvl="1" w:tplc="6E3454A4">
      <w:start w:val="1"/>
      <w:numFmt w:val="bullet"/>
      <w:lvlText w:val="o"/>
      <w:lvlJc w:val="left"/>
      <w:pPr>
        <w:ind w:left="1440" w:hanging="360"/>
      </w:pPr>
      <w:rPr>
        <w:rFonts w:ascii="Courier New" w:hAnsi="Courier New" w:hint="default"/>
      </w:rPr>
    </w:lvl>
    <w:lvl w:ilvl="2" w:tplc="8138B68C">
      <w:start w:val="1"/>
      <w:numFmt w:val="bullet"/>
      <w:lvlText w:val=""/>
      <w:lvlJc w:val="left"/>
      <w:pPr>
        <w:ind w:left="2160" w:hanging="360"/>
      </w:pPr>
      <w:rPr>
        <w:rFonts w:ascii="Wingdings" w:hAnsi="Wingdings" w:hint="default"/>
      </w:rPr>
    </w:lvl>
    <w:lvl w:ilvl="3" w:tplc="8C808C7E">
      <w:start w:val="1"/>
      <w:numFmt w:val="bullet"/>
      <w:lvlText w:val=""/>
      <w:lvlJc w:val="left"/>
      <w:pPr>
        <w:ind w:left="2880" w:hanging="360"/>
      </w:pPr>
      <w:rPr>
        <w:rFonts w:ascii="Symbol" w:hAnsi="Symbol" w:hint="default"/>
      </w:rPr>
    </w:lvl>
    <w:lvl w:ilvl="4" w:tplc="3FDC5AAC">
      <w:start w:val="1"/>
      <w:numFmt w:val="bullet"/>
      <w:lvlText w:val="o"/>
      <w:lvlJc w:val="left"/>
      <w:pPr>
        <w:ind w:left="3600" w:hanging="360"/>
      </w:pPr>
      <w:rPr>
        <w:rFonts w:ascii="Courier New" w:hAnsi="Courier New" w:hint="default"/>
      </w:rPr>
    </w:lvl>
    <w:lvl w:ilvl="5" w:tplc="CF3CB71A">
      <w:start w:val="1"/>
      <w:numFmt w:val="bullet"/>
      <w:lvlText w:val=""/>
      <w:lvlJc w:val="left"/>
      <w:pPr>
        <w:ind w:left="4320" w:hanging="360"/>
      </w:pPr>
      <w:rPr>
        <w:rFonts w:ascii="Wingdings" w:hAnsi="Wingdings" w:hint="default"/>
      </w:rPr>
    </w:lvl>
    <w:lvl w:ilvl="6" w:tplc="ECC85C4C">
      <w:start w:val="1"/>
      <w:numFmt w:val="bullet"/>
      <w:lvlText w:val=""/>
      <w:lvlJc w:val="left"/>
      <w:pPr>
        <w:ind w:left="5040" w:hanging="360"/>
      </w:pPr>
      <w:rPr>
        <w:rFonts w:ascii="Symbol" w:hAnsi="Symbol" w:hint="default"/>
      </w:rPr>
    </w:lvl>
    <w:lvl w:ilvl="7" w:tplc="2DCAF6C4">
      <w:start w:val="1"/>
      <w:numFmt w:val="bullet"/>
      <w:lvlText w:val="o"/>
      <w:lvlJc w:val="left"/>
      <w:pPr>
        <w:ind w:left="5760" w:hanging="360"/>
      </w:pPr>
      <w:rPr>
        <w:rFonts w:ascii="Courier New" w:hAnsi="Courier New" w:hint="default"/>
      </w:rPr>
    </w:lvl>
    <w:lvl w:ilvl="8" w:tplc="3EEC362C">
      <w:start w:val="1"/>
      <w:numFmt w:val="bullet"/>
      <w:lvlText w:val=""/>
      <w:lvlJc w:val="left"/>
      <w:pPr>
        <w:ind w:left="6480" w:hanging="360"/>
      </w:pPr>
      <w:rPr>
        <w:rFonts w:ascii="Wingdings" w:hAnsi="Wingdings" w:hint="default"/>
      </w:rPr>
    </w:lvl>
  </w:abstractNum>
  <w:abstractNum w:abstractNumId="11" w15:restartNumberingAfterBreak="0">
    <w:nsid w:val="67E6F189"/>
    <w:multiLevelType w:val="hybridMultilevel"/>
    <w:tmpl w:val="FFFFFFFF"/>
    <w:lvl w:ilvl="0" w:tplc="2286E6E4">
      <w:numFmt w:val="bullet"/>
      <w:lvlText w:val="-"/>
      <w:lvlJc w:val="left"/>
      <w:pPr>
        <w:ind w:left="720" w:hanging="360"/>
      </w:pPr>
      <w:rPr>
        <w:rFonts w:ascii="Calibri" w:hAnsi="Calibri" w:hint="default"/>
      </w:rPr>
    </w:lvl>
    <w:lvl w:ilvl="1" w:tplc="73DC24FC">
      <w:start w:val="1"/>
      <w:numFmt w:val="bullet"/>
      <w:lvlText w:val="o"/>
      <w:lvlJc w:val="left"/>
      <w:pPr>
        <w:ind w:left="1440" w:hanging="360"/>
      </w:pPr>
      <w:rPr>
        <w:rFonts w:ascii="Courier New" w:hAnsi="Courier New" w:hint="default"/>
      </w:rPr>
    </w:lvl>
    <w:lvl w:ilvl="2" w:tplc="1ED4FB48">
      <w:start w:val="1"/>
      <w:numFmt w:val="bullet"/>
      <w:lvlText w:val=""/>
      <w:lvlJc w:val="left"/>
      <w:pPr>
        <w:ind w:left="2160" w:hanging="360"/>
      </w:pPr>
      <w:rPr>
        <w:rFonts w:ascii="Wingdings" w:hAnsi="Wingdings" w:hint="default"/>
      </w:rPr>
    </w:lvl>
    <w:lvl w:ilvl="3" w:tplc="8A346C88">
      <w:start w:val="1"/>
      <w:numFmt w:val="bullet"/>
      <w:lvlText w:val=""/>
      <w:lvlJc w:val="left"/>
      <w:pPr>
        <w:ind w:left="2880" w:hanging="360"/>
      </w:pPr>
      <w:rPr>
        <w:rFonts w:ascii="Symbol" w:hAnsi="Symbol" w:hint="default"/>
      </w:rPr>
    </w:lvl>
    <w:lvl w:ilvl="4" w:tplc="21EA6EB2">
      <w:start w:val="1"/>
      <w:numFmt w:val="bullet"/>
      <w:lvlText w:val="o"/>
      <w:lvlJc w:val="left"/>
      <w:pPr>
        <w:ind w:left="3600" w:hanging="360"/>
      </w:pPr>
      <w:rPr>
        <w:rFonts w:ascii="Courier New" w:hAnsi="Courier New" w:hint="default"/>
      </w:rPr>
    </w:lvl>
    <w:lvl w:ilvl="5" w:tplc="0DC46306">
      <w:start w:val="1"/>
      <w:numFmt w:val="bullet"/>
      <w:lvlText w:val=""/>
      <w:lvlJc w:val="left"/>
      <w:pPr>
        <w:ind w:left="4320" w:hanging="360"/>
      </w:pPr>
      <w:rPr>
        <w:rFonts w:ascii="Wingdings" w:hAnsi="Wingdings" w:hint="default"/>
      </w:rPr>
    </w:lvl>
    <w:lvl w:ilvl="6" w:tplc="55FC15EE">
      <w:start w:val="1"/>
      <w:numFmt w:val="bullet"/>
      <w:lvlText w:val=""/>
      <w:lvlJc w:val="left"/>
      <w:pPr>
        <w:ind w:left="5040" w:hanging="360"/>
      </w:pPr>
      <w:rPr>
        <w:rFonts w:ascii="Symbol" w:hAnsi="Symbol" w:hint="default"/>
      </w:rPr>
    </w:lvl>
    <w:lvl w:ilvl="7" w:tplc="9CE451A2">
      <w:start w:val="1"/>
      <w:numFmt w:val="bullet"/>
      <w:lvlText w:val="o"/>
      <w:lvlJc w:val="left"/>
      <w:pPr>
        <w:ind w:left="5760" w:hanging="360"/>
      </w:pPr>
      <w:rPr>
        <w:rFonts w:ascii="Courier New" w:hAnsi="Courier New" w:hint="default"/>
      </w:rPr>
    </w:lvl>
    <w:lvl w:ilvl="8" w:tplc="2FD0CC00">
      <w:start w:val="1"/>
      <w:numFmt w:val="bullet"/>
      <w:lvlText w:val=""/>
      <w:lvlJc w:val="left"/>
      <w:pPr>
        <w:ind w:left="6480" w:hanging="360"/>
      </w:pPr>
      <w:rPr>
        <w:rFonts w:ascii="Wingdings" w:hAnsi="Wingdings" w:hint="default"/>
      </w:rPr>
    </w:lvl>
  </w:abstractNum>
  <w:abstractNum w:abstractNumId="12" w15:restartNumberingAfterBreak="0">
    <w:nsid w:val="6833C0D5"/>
    <w:multiLevelType w:val="hybridMultilevel"/>
    <w:tmpl w:val="FFFFFFFF"/>
    <w:lvl w:ilvl="0" w:tplc="12C22390">
      <w:numFmt w:val="bullet"/>
      <w:lvlText w:val="-"/>
      <w:lvlJc w:val="left"/>
      <w:pPr>
        <w:ind w:left="720" w:hanging="360"/>
      </w:pPr>
      <w:rPr>
        <w:rFonts w:ascii="Calibri" w:hAnsi="Calibri" w:hint="default"/>
      </w:rPr>
    </w:lvl>
    <w:lvl w:ilvl="1" w:tplc="A08490CC">
      <w:start w:val="1"/>
      <w:numFmt w:val="bullet"/>
      <w:lvlText w:val="o"/>
      <w:lvlJc w:val="left"/>
      <w:pPr>
        <w:ind w:left="1440" w:hanging="360"/>
      </w:pPr>
      <w:rPr>
        <w:rFonts w:ascii="Courier New" w:hAnsi="Courier New" w:hint="default"/>
      </w:rPr>
    </w:lvl>
    <w:lvl w:ilvl="2" w:tplc="4F641978">
      <w:start w:val="1"/>
      <w:numFmt w:val="bullet"/>
      <w:lvlText w:val=""/>
      <w:lvlJc w:val="left"/>
      <w:pPr>
        <w:ind w:left="2160" w:hanging="360"/>
      </w:pPr>
      <w:rPr>
        <w:rFonts w:ascii="Wingdings" w:hAnsi="Wingdings" w:hint="default"/>
      </w:rPr>
    </w:lvl>
    <w:lvl w:ilvl="3" w:tplc="627CA8E0">
      <w:start w:val="1"/>
      <w:numFmt w:val="bullet"/>
      <w:lvlText w:val=""/>
      <w:lvlJc w:val="left"/>
      <w:pPr>
        <w:ind w:left="2880" w:hanging="360"/>
      </w:pPr>
      <w:rPr>
        <w:rFonts w:ascii="Symbol" w:hAnsi="Symbol" w:hint="default"/>
      </w:rPr>
    </w:lvl>
    <w:lvl w:ilvl="4" w:tplc="23C810F2">
      <w:start w:val="1"/>
      <w:numFmt w:val="bullet"/>
      <w:lvlText w:val="o"/>
      <w:lvlJc w:val="left"/>
      <w:pPr>
        <w:ind w:left="3600" w:hanging="360"/>
      </w:pPr>
      <w:rPr>
        <w:rFonts w:ascii="Courier New" w:hAnsi="Courier New" w:hint="default"/>
      </w:rPr>
    </w:lvl>
    <w:lvl w:ilvl="5" w:tplc="74460656">
      <w:start w:val="1"/>
      <w:numFmt w:val="bullet"/>
      <w:lvlText w:val=""/>
      <w:lvlJc w:val="left"/>
      <w:pPr>
        <w:ind w:left="4320" w:hanging="360"/>
      </w:pPr>
      <w:rPr>
        <w:rFonts w:ascii="Wingdings" w:hAnsi="Wingdings" w:hint="default"/>
      </w:rPr>
    </w:lvl>
    <w:lvl w:ilvl="6" w:tplc="6FB63066">
      <w:start w:val="1"/>
      <w:numFmt w:val="bullet"/>
      <w:lvlText w:val=""/>
      <w:lvlJc w:val="left"/>
      <w:pPr>
        <w:ind w:left="5040" w:hanging="360"/>
      </w:pPr>
      <w:rPr>
        <w:rFonts w:ascii="Symbol" w:hAnsi="Symbol" w:hint="default"/>
      </w:rPr>
    </w:lvl>
    <w:lvl w:ilvl="7" w:tplc="2F227CE6">
      <w:start w:val="1"/>
      <w:numFmt w:val="bullet"/>
      <w:lvlText w:val="o"/>
      <w:lvlJc w:val="left"/>
      <w:pPr>
        <w:ind w:left="5760" w:hanging="360"/>
      </w:pPr>
      <w:rPr>
        <w:rFonts w:ascii="Courier New" w:hAnsi="Courier New" w:hint="default"/>
      </w:rPr>
    </w:lvl>
    <w:lvl w:ilvl="8" w:tplc="F88A67C4">
      <w:start w:val="1"/>
      <w:numFmt w:val="bullet"/>
      <w:lvlText w:val=""/>
      <w:lvlJc w:val="left"/>
      <w:pPr>
        <w:ind w:left="6480" w:hanging="360"/>
      </w:pPr>
      <w:rPr>
        <w:rFonts w:ascii="Wingdings" w:hAnsi="Wingdings" w:hint="default"/>
      </w:rPr>
    </w:lvl>
  </w:abstractNum>
  <w:abstractNum w:abstractNumId="13" w15:restartNumberingAfterBreak="0">
    <w:nsid w:val="6F6FCAAE"/>
    <w:multiLevelType w:val="hybridMultilevel"/>
    <w:tmpl w:val="FFFFFFFF"/>
    <w:lvl w:ilvl="0" w:tplc="DE529D6A">
      <w:numFmt w:val="bullet"/>
      <w:lvlText w:val="-"/>
      <w:lvlJc w:val="left"/>
      <w:pPr>
        <w:ind w:left="720" w:hanging="360"/>
      </w:pPr>
      <w:rPr>
        <w:rFonts w:ascii="Calibri" w:hAnsi="Calibri" w:hint="default"/>
      </w:rPr>
    </w:lvl>
    <w:lvl w:ilvl="1" w:tplc="95406224">
      <w:start w:val="1"/>
      <w:numFmt w:val="bullet"/>
      <w:lvlText w:val="o"/>
      <w:lvlJc w:val="left"/>
      <w:pPr>
        <w:ind w:left="1440" w:hanging="360"/>
      </w:pPr>
      <w:rPr>
        <w:rFonts w:ascii="Courier New" w:hAnsi="Courier New" w:hint="default"/>
      </w:rPr>
    </w:lvl>
    <w:lvl w:ilvl="2" w:tplc="7480C8CA">
      <w:start w:val="1"/>
      <w:numFmt w:val="bullet"/>
      <w:lvlText w:val=""/>
      <w:lvlJc w:val="left"/>
      <w:pPr>
        <w:ind w:left="2160" w:hanging="360"/>
      </w:pPr>
      <w:rPr>
        <w:rFonts w:ascii="Wingdings" w:hAnsi="Wingdings" w:hint="default"/>
      </w:rPr>
    </w:lvl>
    <w:lvl w:ilvl="3" w:tplc="A7F4D020">
      <w:start w:val="1"/>
      <w:numFmt w:val="bullet"/>
      <w:lvlText w:val=""/>
      <w:lvlJc w:val="left"/>
      <w:pPr>
        <w:ind w:left="2880" w:hanging="360"/>
      </w:pPr>
      <w:rPr>
        <w:rFonts w:ascii="Symbol" w:hAnsi="Symbol" w:hint="default"/>
      </w:rPr>
    </w:lvl>
    <w:lvl w:ilvl="4" w:tplc="DF7060EE">
      <w:start w:val="1"/>
      <w:numFmt w:val="bullet"/>
      <w:lvlText w:val="o"/>
      <w:lvlJc w:val="left"/>
      <w:pPr>
        <w:ind w:left="3600" w:hanging="360"/>
      </w:pPr>
      <w:rPr>
        <w:rFonts w:ascii="Courier New" w:hAnsi="Courier New" w:hint="default"/>
      </w:rPr>
    </w:lvl>
    <w:lvl w:ilvl="5" w:tplc="203E2D3E">
      <w:start w:val="1"/>
      <w:numFmt w:val="bullet"/>
      <w:lvlText w:val=""/>
      <w:lvlJc w:val="left"/>
      <w:pPr>
        <w:ind w:left="4320" w:hanging="360"/>
      </w:pPr>
      <w:rPr>
        <w:rFonts w:ascii="Wingdings" w:hAnsi="Wingdings" w:hint="default"/>
      </w:rPr>
    </w:lvl>
    <w:lvl w:ilvl="6" w:tplc="2B469900">
      <w:start w:val="1"/>
      <w:numFmt w:val="bullet"/>
      <w:lvlText w:val=""/>
      <w:lvlJc w:val="left"/>
      <w:pPr>
        <w:ind w:left="5040" w:hanging="360"/>
      </w:pPr>
      <w:rPr>
        <w:rFonts w:ascii="Symbol" w:hAnsi="Symbol" w:hint="default"/>
      </w:rPr>
    </w:lvl>
    <w:lvl w:ilvl="7" w:tplc="368AD618">
      <w:start w:val="1"/>
      <w:numFmt w:val="bullet"/>
      <w:lvlText w:val="o"/>
      <w:lvlJc w:val="left"/>
      <w:pPr>
        <w:ind w:left="5760" w:hanging="360"/>
      </w:pPr>
      <w:rPr>
        <w:rFonts w:ascii="Courier New" w:hAnsi="Courier New" w:hint="default"/>
      </w:rPr>
    </w:lvl>
    <w:lvl w:ilvl="8" w:tplc="F384BF54">
      <w:start w:val="1"/>
      <w:numFmt w:val="bullet"/>
      <w:lvlText w:val=""/>
      <w:lvlJc w:val="left"/>
      <w:pPr>
        <w:ind w:left="6480" w:hanging="360"/>
      </w:pPr>
      <w:rPr>
        <w:rFonts w:ascii="Wingdings" w:hAnsi="Wingdings" w:hint="default"/>
      </w:rPr>
    </w:lvl>
  </w:abstractNum>
  <w:abstractNum w:abstractNumId="14" w15:restartNumberingAfterBreak="0">
    <w:nsid w:val="6FF427F5"/>
    <w:multiLevelType w:val="hybridMultilevel"/>
    <w:tmpl w:val="FFFFFFFF"/>
    <w:lvl w:ilvl="0" w:tplc="A16E66D6">
      <w:start w:val="1"/>
      <w:numFmt w:val="decimal"/>
      <w:lvlText w:val="%1."/>
      <w:lvlJc w:val="left"/>
      <w:pPr>
        <w:ind w:left="720" w:hanging="360"/>
      </w:pPr>
    </w:lvl>
    <w:lvl w:ilvl="1" w:tplc="B8146EFA">
      <w:start w:val="1"/>
      <w:numFmt w:val="lowerLetter"/>
      <w:lvlText w:val="%2."/>
      <w:lvlJc w:val="left"/>
      <w:pPr>
        <w:ind w:left="1440" w:hanging="360"/>
      </w:pPr>
    </w:lvl>
    <w:lvl w:ilvl="2" w:tplc="F95E3AAA">
      <w:start w:val="1"/>
      <w:numFmt w:val="lowerRoman"/>
      <w:lvlText w:val="%3."/>
      <w:lvlJc w:val="right"/>
      <w:pPr>
        <w:ind w:left="2160" w:hanging="180"/>
      </w:pPr>
    </w:lvl>
    <w:lvl w:ilvl="3" w:tplc="047A25EC">
      <w:start w:val="1"/>
      <w:numFmt w:val="decimal"/>
      <w:lvlText w:val="%4."/>
      <w:lvlJc w:val="left"/>
      <w:pPr>
        <w:ind w:left="2880" w:hanging="360"/>
      </w:pPr>
    </w:lvl>
    <w:lvl w:ilvl="4" w:tplc="361A0F5A">
      <w:start w:val="1"/>
      <w:numFmt w:val="lowerLetter"/>
      <w:lvlText w:val="%5."/>
      <w:lvlJc w:val="left"/>
      <w:pPr>
        <w:ind w:left="3600" w:hanging="360"/>
      </w:pPr>
    </w:lvl>
    <w:lvl w:ilvl="5" w:tplc="310029C8">
      <w:start w:val="1"/>
      <w:numFmt w:val="lowerRoman"/>
      <w:lvlText w:val="%6."/>
      <w:lvlJc w:val="right"/>
      <w:pPr>
        <w:ind w:left="4320" w:hanging="180"/>
      </w:pPr>
    </w:lvl>
    <w:lvl w:ilvl="6" w:tplc="6392544E">
      <w:start w:val="1"/>
      <w:numFmt w:val="decimal"/>
      <w:lvlText w:val="%7."/>
      <w:lvlJc w:val="left"/>
      <w:pPr>
        <w:ind w:left="5040" w:hanging="360"/>
      </w:pPr>
    </w:lvl>
    <w:lvl w:ilvl="7" w:tplc="88744EC6">
      <w:start w:val="1"/>
      <w:numFmt w:val="lowerLetter"/>
      <w:lvlText w:val="%8."/>
      <w:lvlJc w:val="left"/>
      <w:pPr>
        <w:ind w:left="5760" w:hanging="360"/>
      </w:pPr>
    </w:lvl>
    <w:lvl w:ilvl="8" w:tplc="5A562282">
      <w:start w:val="1"/>
      <w:numFmt w:val="lowerRoman"/>
      <w:lvlText w:val="%9."/>
      <w:lvlJc w:val="right"/>
      <w:pPr>
        <w:ind w:left="6480" w:hanging="180"/>
      </w:pPr>
    </w:lvl>
  </w:abstractNum>
  <w:abstractNum w:abstractNumId="15" w15:restartNumberingAfterBreak="0">
    <w:nsid w:val="73783976"/>
    <w:multiLevelType w:val="hybridMultilevel"/>
    <w:tmpl w:val="FFFFFFFF"/>
    <w:lvl w:ilvl="0" w:tplc="6964B014">
      <w:numFmt w:val="bullet"/>
      <w:lvlText w:val="-"/>
      <w:lvlJc w:val="left"/>
      <w:pPr>
        <w:ind w:left="720" w:hanging="360"/>
      </w:pPr>
      <w:rPr>
        <w:rFonts w:ascii="Calibri" w:hAnsi="Calibri" w:hint="default"/>
      </w:rPr>
    </w:lvl>
    <w:lvl w:ilvl="1" w:tplc="62B40234">
      <w:start w:val="1"/>
      <w:numFmt w:val="bullet"/>
      <w:lvlText w:val="o"/>
      <w:lvlJc w:val="left"/>
      <w:pPr>
        <w:ind w:left="1440" w:hanging="360"/>
      </w:pPr>
      <w:rPr>
        <w:rFonts w:ascii="Courier New" w:hAnsi="Courier New" w:hint="default"/>
      </w:rPr>
    </w:lvl>
    <w:lvl w:ilvl="2" w:tplc="BEA8E81E">
      <w:start w:val="1"/>
      <w:numFmt w:val="bullet"/>
      <w:lvlText w:val=""/>
      <w:lvlJc w:val="left"/>
      <w:pPr>
        <w:ind w:left="2160" w:hanging="360"/>
      </w:pPr>
      <w:rPr>
        <w:rFonts w:ascii="Wingdings" w:hAnsi="Wingdings" w:hint="default"/>
      </w:rPr>
    </w:lvl>
    <w:lvl w:ilvl="3" w:tplc="712E552A">
      <w:start w:val="1"/>
      <w:numFmt w:val="bullet"/>
      <w:lvlText w:val=""/>
      <w:lvlJc w:val="left"/>
      <w:pPr>
        <w:ind w:left="2880" w:hanging="360"/>
      </w:pPr>
      <w:rPr>
        <w:rFonts w:ascii="Symbol" w:hAnsi="Symbol" w:hint="default"/>
      </w:rPr>
    </w:lvl>
    <w:lvl w:ilvl="4" w:tplc="BDBEB0AC">
      <w:start w:val="1"/>
      <w:numFmt w:val="bullet"/>
      <w:lvlText w:val="o"/>
      <w:lvlJc w:val="left"/>
      <w:pPr>
        <w:ind w:left="3600" w:hanging="360"/>
      </w:pPr>
      <w:rPr>
        <w:rFonts w:ascii="Courier New" w:hAnsi="Courier New" w:hint="default"/>
      </w:rPr>
    </w:lvl>
    <w:lvl w:ilvl="5" w:tplc="4EAED6F2">
      <w:start w:val="1"/>
      <w:numFmt w:val="bullet"/>
      <w:lvlText w:val=""/>
      <w:lvlJc w:val="left"/>
      <w:pPr>
        <w:ind w:left="4320" w:hanging="360"/>
      </w:pPr>
      <w:rPr>
        <w:rFonts w:ascii="Wingdings" w:hAnsi="Wingdings" w:hint="default"/>
      </w:rPr>
    </w:lvl>
    <w:lvl w:ilvl="6" w:tplc="8F66D886">
      <w:start w:val="1"/>
      <w:numFmt w:val="bullet"/>
      <w:lvlText w:val=""/>
      <w:lvlJc w:val="left"/>
      <w:pPr>
        <w:ind w:left="5040" w:hanging="360"/>
      </w:pPr>
      <w:rPr>
        <w:rFonts w:ascii="Symbol" w:hAnsi="Symbol" w:hint="default"/>
      </w:rPr>
    </w:lvl>
    <w:lvl w:ilvl="7" w:tplc="1D26B322">
      <w:start w:val="1"/>
      <w:numFmt w:val="bullet"/>
      <w:lvlText w:val="o"/>
      <w:lvlJc w:val="left"/>
      <w:pPr>
        <w:ind w:left="5760" w:hanging="360"/>
      </w:pPr>
      <w:rPr>
        <w:rFonts w:ascii="Courier New" w:hAnsi="Courier New" w:hint="default"/>
      </w:rPr>
    </w:lvl>
    <w:lvl w:ilvl="8" w:tplc="AE80DB9A">
      <w:start w:val="1"/>
      <w:numFmt w:val="bullet"/>
      <w:lvlText w:val=""/>
      <w:lvlJc w:val="left"/>
      <w:pPr>
        <w:ind w:left="6480" w:hanging="360"/>
      </w:pPr>
      <w:rPr>
        <w:rFonts w:ascii="Wingdings" w:hAnsi="Wingdings" w:hint="default"/>
      </w:rPr>
    </w:lvl>
  </w:abstractNum>
  <w:abstractNum w:abstractNumId="16" w15:restartNumberingAfterBreak="0">
    <w:nsid w:val="7CEAA667"/>
    <w:multiLevelType w:val="hybridMultilevel"/>
    <w:tmpl w:val="FFFFFFFF"/>
    <w:lvl w:ilvl="0" w:tplc="B114DF82">
      <w:start w:val="1"/>
      <w:numFmt w:val="bullet"/>
      <w:lvlText w:val=""/>
      <w:lvlJc w:val="left"/>
      <w:pPr>
        <w:ind w:left="720" w:hanging="360"/>
      </w:pPr>
      <w:rPr>
        <w:rFonts w:ascii="Symbol" w:hAnsi="Symbol" w:hint="default"/>
      </w:rPr>
    </w:lvl>
    <w:lvl w:ilvl="1" w:tplc="01EC07F0">
      <w:start w:val="1"/>
      <w:numFmt w:val="bullet"/>
      <w:lvlText w:val="o"/>
      <w:lvlJc w:val="left"/>
      <w:pPr>
        <w:ind w:left="1440" w:hanging="360"/>
      </w:pPr>
      <w:rPr>
        <w:rFonts w:ascii="Courier New" w:hAnsi="Courier New" w:hint="default"/>
      </w:rPr>
    </w:lvl>
    <w:lvl w:ilvl="2" w:tplc="FBFE0120">
      <w:start w:val="1"/>
      <w:numFmt w:val="bullet"/>
      <w:lvlText w:val=""/>
      <w:lvlJc w:val="left"/>
      <w:pPr>
        <w:ind w:left="2160" w:hanging="360"/>
      </w:pPr>
      <w:rPr>
        <w:rFonts w:ascii="Wingdings" w:hAnsi="Wingdings" w:hint="default"/>
      </w:rPr>
    </w:lvl>
    <w:lvl w:ilvl="3" w:tplc="6B46E7A4">
      <w:start w:val="1"/>
      <w:numFmt w:val="bullet"/>
      <w:lvlText w:val=""/>
      <w:lvlJc w:val="left"/>
      <w:pPr>
        <w:ind w:left="2880" w:hanging="360"/>
      </w:pPr>
      <w:rPr>
        <w:rFonts w:ascii="Symbol" w:hAnsi="Symbol" w:hint="default"/>
      </w:rPr>
    </w:lvl>
    <w:lvl w:ilvl="4" w:tplc="3AEA6DD2">
      <w:start w:val="1"/>
      <w:numFmt w:val="bullet"/>
      <w:lvlText w:val="o"/>
      <w:lvlJc w:val="left"/>
      <w:pPr>
        <w:ind w:left="3600" w:hanging="360"/>
      </w:pPr>
      <w:rPr>
        <w:rFonts w:ascii="Courier New" w:hAnsi="Courier New" w:hint="default"/>
      </w:rPr>
    </w:lvl>
    <w:lvl w:ilvl="5" w:tplc="7EB2090E">
      <w:start w:val="1"/>
      <w:numFmt w:val="bullet"/>
      <w:lvlText w:val=""/>
      <w:lvlJc w:val="left"/>
      <w:pPr>
        <w:ind w:left="4320" w:hanging="360"/>
      </w:pPr>
      <w:rPr>
        <w:rFonts w:ascii="Wingdings" w:hAnsi="Wingdings" w:hint="default"/>
      </w:rPr>
    </w:lvl>
    <w:lvl w:ilvl="6" w:tplc="A76ED304">
      <w:start w:val="1"/>
      <w:numFmt w:val="bullet"/>
      <w:lvlText w:val=""/>
      <w:lvlJc w:val="left"/>
      <w:pPr>
        <w:ind w:left="5040" w:hanging="360"/>
      </w:pPr>
      <w:rPr>
        <w:rFonts w:ascii="Symbol" w:hAnsi="Symbol" w:hint="default"/>
      </w:rPr>
    </w:lvl>
    <w:lvl w:ilvl="7" w:tplc="F99205FC">
      <w:start w:val="1"/>
      <w:numFmt w:val="bullet"/>
      <w:lvlText w:val="o"/>
      <w:lvlJc w:val="left"/>
      <w:pPr>
        <w:ind w:left="5760" w:hanging="360"/>
      </w:pPr>
      <w:rPr>
        <w:rFonts w:ascii="Courier New" w:hAnsi="Courier New" w:hint="default"/>
      </w:rPr>
    </w:lvl>
    <w:lvl w:ilvl="8" w:tplc="F540570A">
      <w:start w:val="1"/>
      <w:numFmt w:val="bullet"/>
      <w:lvlText w:val=""/>
      <w:lvlJc w:val="left"/>
      <w:pPr>
        <w:ind w:left="6480" w:hanging="360"/>
      </w:pPr>
      <w:rPr>
        <w:rFonts w:ascii="Wingdings" w:hAnsi="Wingdings" w:hint="default"/>
      </w:rPr>
    </w:lvl>
  </w:abstractNum>
  <w:num w:numId="1" w16cid:durableId="1948656917">
    <w:abstractNumId w:val="16"/>
  </w:num>
  <w:num w:numId="2" w16cid:durableId="1321351705">
    <w:abstractNumId w:val="14"/>
  </w:num>
  <w:num w:numId="3" w16cid:durableId="1555920622">
    <w:abstractNumId w:val="12"/>
  </w:num>
  <w:num w:numId="4" w16cid:durableId="1662463641">
    <w:abstractNumId w:val="4"/>
  </w:num>
  <w:num w:numId="5" w16cid:durableId="914126860">
    <w:abstractNumId w:val="15"/>
  </w:num>
  <w:num w:numId="6" w16cid:durableId="676419306">
    <w:abstractNumId w:val="6"/>
  </w:num>
  <w:num w:numId="7" w16cid:durableId="126355989">
    <w:abstractNumId w:val="5"/>
  </w:num>
  <w:num w:numId="8" w16cid:durableId="1039087204">
    <w:abstractNumId w:val="13"/>
  </w:num>
  <w:num w:numId="9" w16cid:durableId="2093696460">
    <w:abstractNumId w:val="3"/>
  </w:num>
  <w:num w:numId="10" w16cid:durableId="250310571">
    <w:abstractNumId w:val="11"/>
  </w:num>
  <w:num w:numId="11" w16cid:durableId="398288221">
    <w:abstractNumId w:val="7"/>
  </w:num>
  <w:num w:numId="12" w16cid:durableId="911431888">
    <w:abstractNumId w:val="8"/>
  </w:num>
  <w:num w:numId="13" w16cid:durableId="995844237">
    <w:abstractNumId w:val="2"/>
  </w:num>
  <w:num w:numId="14" w16cid:durableId="1161889212">
    <w:abstractNumId w:val="0"/>
  </w:num>
  <w:num w:numId="15" w16cid:durableId="1528324644">
    <w:abstractNumId w:val="10"/>
  </w:num>
  <w:num w:numId="16" w16cid:durableId="712508527">
    <w:abstractNumId w:val="1"/>
  </w:num>
  <w:num w:numId="17" w16cid:durableId="10042130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D01B73"/>
    <w:rsid w:val="000072A6"/>
    <w:rsid w:val="00031388"/>
    <w:rsid w:val="00045B61"/>
    <w:rsid w:val="00094341"/>
    <w:rsid w:val="000D1BB9"/>
    <w:rsid w:val="000E5F77"/>
    <w:rsid w:val="000F20B7"/>
    <w:rsid w:val="000F2ADF"/>
    <w:rsid w:val="000F6EFF"/>
    <w:rsid w:val="00110D0A"/>
    <w:rsid w:val="001438D3"/>
    <w:rsid w:val="00146129"/>
    <w:rsid w:val="0019332C"/>
    <w:rsid w:val="001A252E"/>
    <w:rsid w:val="001A7819"/>
    <w:rsid w:val="001B2D2F"/>
    <w:rsid w:val="001B6FA2"/>
    <w:rsid w:val="001D0146"/>
    <w:rsid w:val="001D6021"/>
    <w:rsid w:val="001E247B"/>
    <w:rsid w:val="001E4490"/>
    <w:rsid w:val="001E7614"/>
    <w:rsid w:val="00226C69"/>
    <w:rsid w:val="00227B63"/>
    <w:rsid w:val="00265CEF"/>
    <w:rsid w:val="002662A3"/>
    <w:rsid w:val="00273EC5"/>
    <w:rsid w:val="00291A3A"/>
    <w:rsid w:val="002C1072"/>
    <w:rsid w:val="002F01C6"/>
    <w:rsid w:val="00301633"/>
    <w:rsid w:val="003018B5"/>
    <w:rsid w:val="003239C1"/>
    <w:rsid w:val="00324F2F"/>
    <w:rsid w:val="003367E0"/>
    <w:rsid w:val="0034130F"/>
    <w:rsid w:val="0034590C"/>
    <w:rsid w:val="00346BEA"/>
    <w:rsid w:val="00360ED6"/>
    <w:rsid w:val="0037242F"/>
    <w:rsid w:val="003A428C"/>
    <w:rsid w:val="003A7A69"/>
    <w:rsid w:val="003B6EBA"/>
    <w:rsid w:val="003D7EB7"/>
    <w:rsid w:val="003E3574"/>
    <w:rsid w:val="00414A41"/>
    <w:rsid w:val="00426E76"/>
    <w:rsid w:val="00433D68"/>
    <w:rsid w:val="00447E17"/>
    <w:rsid w:val="00454E65"/>
    <w:rsid w:val="00481707"/>
    <w:rsid w:val="004A631D"/>
    <w:rsid w:val="004C5D57"/>
    <w:rsid w:val="004C5DE4"/>
    <w:rsid w:val="004D1C72"/>
    <w:rsid w:val="004D3D2F"/>
    <w:rsid w:val="004E3B1A"/>
    <w:rsid w:val="004E6BC6"/>
    <w:rsid w:val="00527B9C"/>
    <w:rsid w:val="005332A5"/>
    <w:rsid w:val="00536789"/>
    <w:rsid w:val="00537290"/>
    <w:rsid w:val="00557067"/>
    <w:rsid w:val="00561997"/>
    <w:rsid w:val="00564D5F"/>
    <w:rsid w:val="00577A21"/>
    <w:rsid w:val="00587016"/>
    <w:rsid w:val="005A00CE"/>
    <w:rsid w:val="005B0156"/>
    <w:rsid w:val="005C100B"/>
    <w:rsid w:val="005E1007"/>
    <w:rsid w:val="005E26A6"/>
    <w:rsid w:val="005E3FF0"/>
    <w:rsid w:val="005F2AD9"/>
    <w:rsid w:val="006058A0"/>
    <w:rsid w:val="00621DF0"/>
    <w:rsid w:val="006237B6"/>
    <w:rsid w:val="0062748A"/>
    <w:rsid w:val="00636650"/>
    <w:rsid w:val="006472CC"/>
    <w:rsid w:val="00661AF7"/>
    <w:rsid w:val="00677585"/>
    <w:rsid w:val="006A2B45"/>
    <w:rsid w:val="006C4E06"/>
    <w:rsid w:val="006E4440"/>
    <w:rsid w:val="00703120"/>
    <w:rsid w:val="00704060"/>
    <w:rsid w:val="00735C3C"/>
    <w:rsid w:val="00744643"/>
    <w:rsid w:val="0075391A"/>
    <w:rsid w:val="007638A8"/>
    <w:rsid w:val="0076689A"/>
    <w:rsid w:val="0077326A"/>
    <w:rsid w:val="00773562"/>
    <w:rsid w:val="00773CFA"/>
    <w:rsid w:val="00795DBA"/>
    <w:rsid w:val="007A472C"/>
    <w:rsid w:val="007D2280"/>
    <w:rsid w:val="007E266A"/>
    <w:rsid w:val="007E5012"/>
    <w:rsid w:val="007E5548"/>
    <w:rsid w:val="008000D6"/>
    <w:rsid w:val="0080145E"/>
    <w:rsid w:val="00803494"/>
    <w:rsid w:val="008068FA"/>
    <w:rsid w:val="008103A8"/>
    <w:rsid w:val="00812688"/>
    <w:rsid w:val="00814D7E"/>
    <w:rsid w:val="008251C5"/>
    <w:rsid w:val="00833148"/>
    <w:rsid w:val="00847DDE"/>
    <w:rsid w:val="0085523B"/>
    <w:rsid w:val="008677B3"/>
    <w:rsid w:val="008867A0"/>
    <w:rsid w:val="008A3D24"/>
    <w:rsid w:val="008B2D9A"/>
    <w:rsid w:val="008D3891"/>
    <w:rsid w:val="008D6514"/>
    <w:rsid w:val="008E465F"/>
    <w:rsid w:val="008F4906"/>
    <w:rsid w:val="009031BB"/>
    <w:rsid w:val="00905859"/>
    <w:rsid w:val="0091472D"/>
    <w:rsid w:val="00964C60"/>
    <w:rsid w:val="00987DCC"/>
    <w:rsid w:val="009A5420"/>
    <w:rsid w:val="009B242C"/>
    <w:rsid w:val="009B7355"/>
    <w:rsid w:val="009E74C4"/>
    <w:rsid w:val="009F1869"/>
    <w:rsid w:val="009F5C6E"/>
    <w:rsid w:val="00A035F1"/>
    <w:rsid w:val="00A117E9"/>
    <w:rsid w:val="00A2089D"/>
    <w:rsid w:val="00A3F8BB"/>
    <w:rsid w:val="00A45FA9"/>
    <w:rsid w:val="00A462DE"/>
    <w:rsid w:val="00A52B40"/>
    <w:rsid w:val="00A600AA"/>
    <w:rsid w:val="00A65B7F"/>
    <w:rsid w:val="00A6732E"/>
    <w:rsid w:val="00A828DD"/>
    <w:rsid w:val="00AA2A1E"/>
    <w:rsid w:val="00AA3E20"/>
    <w:rsid w:val="00AB15F1"/>
    <w:rsid w:val="00AB4FE0"/>
    <w:rsid w:val="00AB6FA2"/>
    <w:rsid w:val="00AC4C84"/>
    <w:rsid w:val="00B22A5E"/>
    <w:rsid w:val="00B31A3C"/>
    <w:rsid w:val="00B43E3D"/>
    <w:rsid w:val="00B60320"/>
    <w:rsid w:val="00B70830"/>
    <w:rsid w:val="00B93751"/>
    <w:rsid w:val="00BC3856"/>
    <w:rsid w:val="00BE4FFD"/>
    <w:rsid w:val="00BE7A67"/>
    <w:rsid w:val="00C048F8"/>
    <w:rsid w:val="00C11E29"/>
    <w:rsid w:val="00C17552"/>
    <w:rsid w:val="00C25710"/>
    <w:rsid w:val="00C26438"/>
    <w:rsid w:val="00C410A5"/>
    <w:rsid w:val="00C4296C"/>
    <w:rsid w:val="00C45E77"/>
    <w:rsid w:val="00C60D55"/>
    <w:rsid w:val="00C62214"/>
    <w:rsid w:val="00C71EDA"/>
    <w:rsid w:val="00C75971"/>
    <w:rsid w:val="00C92F83"/>
    <w:rsid w:val="00CB6A58"/>
    <w:rsid w:val="00CC05E2"/>
    <w:rsid w:val="00CC0D60"/>
    <w:rsid w:val="00CC17AA"/>
    <w:rsid w:val="00CC6F13"/>
    <w:rsid w:val="00CF22A0"/>
    <w:rsid w:val="00D01467"/>
    <w:rsid w:val="00D05C91"/>
    <w:rsid w:val="00D11F17"/>
    <w:rsid w:val="00D12A97"/>
    <w:rsid w:val="00D422B7"/>
    <w:rsid w:val="00D55A8E"/>
    <w:rsid w:val="00D72560"/>
    <w:rsid w:val="00D81476"/>
    <w:rsid w:val="00D84816"/>
    <w:rsid w:val="00D87F9F"/>
    <w:rsid w:val="00DA0D70"/>
    <w:rsid w:val="00DB1A0C"/>
    <w:rsid w:val="00DC6D0F"/>
    <w:rsid w:val="00DD7A1E"/>
    <w:rsid w:val="00DE7A87"/>
    <w:rsid w:val="00DF00FD"/>
    <w:rsid w:val="00E03AE3"/>
    <w:rsid w:val="00E61611"/>
    <w:rsid w:val="00EA10BA"/>
    <w:rsid w:val="00EC5977"/>
    <w:rsid w:val="00ED04AA"/>
    <w:rsid w:val="00EE229B"/>
    <w:rsid w:val="00EF469A"/>
    <w:rsid w:val="00EF5B41"/>
    <w:rsid w:val="00F267E4"/>
    <w:rsid w:val="00F43F5F"/>
    <w:rsid w:val="00F4656D"/>
    <w:rsid w:val="00F80581"/>
    <w:rsid w:val="00F80B8B"/>
    <w:rsid w:val="00FA4AE7"/>
    <w:rsid w:val="00FA5495"/>
    <w:rsid w:val="00FB6DB1"/>
    <w:rsid w:val="00FD3F49"/>
    <w:rsid w:val="00FD4C8B"/>
    <w:rsid w:val="00FE3B96"/>
    <w:rsid w:val="01079264"/>
    <w:rsid w:val="010F3AC5"/>
    <w:rsid w:val="0112D9C1"/>
    <w:rsid w:val="0115B414"/>
    <w:rsid w:val="0146AC66"/>
    <w:rsid w:val="016861E3"/>
    <w:rsid w:val="01B6D27C"/>
    <w:rsid w:val="01BF900E"/>
    <w:rsid w:val="0222BA1E"/>
    <w:rsid w:val="022A7B91"/>
    <w:rsid w:val="028D0383"/>
    <w:rsid w:val="0290C861"/>
    <w:rsid w:val="029DE822"/>
    <w:rsid w:val="02A1A8E3"/>
    <w:rsid w:val="02AB657B"/>
    <w:rsid w:val="02CD2FBA"/>
    <w:rsid w:val="02E013B3"/>
    <w:rsid w:val="03000DFC"/>
    <w:rsid w:val="03043244"/>
    <w:rsid w:val="0307903C"/>
    <w:rsid w:val="034FF31A"/>
    <w:rsid w:val="035E1514"/>
    <w:rsid w:val="038430FF"/>
    <w:rsid w:val="038D0D23"/>
    <w:rsid w:val="039F28E7"/>
    <w:rsid w:val="03C1459F"/>
    <w:rsid w:val="03D6DF54"/>
    <w:rsid w:val="03DA6DFC"/>
    <w:rsid w:val="042C98C2"/>
    <w:rsid w:val="043B33AA"/>
    <w:rsid w:val="04A4267F"/>
    <w:rsid w:val="04A5EB78"/>
    <w:rsid w:val="04AB2F3B"/>
    <w:rsid w:val="04C6964D"/>
    <w:rsid w:val="04C9825F"/>
    <w:rsid w:val="04DAB8B7"/>
    <w:rsid w:val="0546D414"/>
    <w:rsid w:val="05594156"/>
    <w:rsid w:val="0567BDF0"/>
    <w:rsid w:val="058E8783"/>
    <w:rsid w:val="05919B0B"/>
    <w:rsid w:val="05AFB749"/>
    <w:rsid w:val="05C90F3F"/>
    <w:rsid w:val="05DE2C4A"/>
    <w:rsid w:val="061C54C9"/>
    <w:rsid w:val="06233DB3"/>
    <w:rsid w:val="065CD7E1"/>
    <w:rsid w:val="06610CBA"/>
    <w:rsid w:val="068B9B8C"/>
    <w:rsid w:val="06930131"/>
    <w:rsid w:val="06CF62EF"/>
    <w:rsid w:val="06DFA243"/>
    <w:rsid w:val="06E9AC5E"/>
    <w:rsid w:val="07137B7F"/>
    <w:rsid w:val="07237766"/>
    <w:rsid w:val="0737F3AF"/>
    <w:rsid w:val="07711D04"/>
    <w:rsid w:val="078B7D8F"/>
    <w:rsid w:val="07A2BB0D"/>
    <w:rsid w:val="07D977BB"/>
    <w:rsid w:val="082F6F56"/>
    <w:rsid w:val="084EB79C"/>
    <w:rsid w:val="0915E16D"/>
    <w:rsid w:val="092F5320"/>
    <w:rsid w:val="09314C2F"/>
    <w:rsid w:val="094E77F7"/>
    <w:rsid w:val="096F9826"/>
    <w:rsid w:val="0999CC33"/>
    <w:rsid w:val="09F3E795"/>
    <w:rsid w:val="0A1AE0A5"/>
    <w:rsid w:val="0A2D3ED9"/>
    <w:rsid w:val="0A312C8A"/>
    <w:rsid w:val="0A3914E1"/>
    <w:rsid w:val="0A6D1F8E"/>
    <w:rsid w:val="0A99C560"/>
    <w:rsid w:val="0AB57932"/>
    <w:rsid w:val="0AB7AC34"/>
    <w:rsid w:val="0AB993B7"/>
    <w:rsid w:val="0AD1E677"/>
    <w:rsid w:val="0AD76F1D"/>
    <w:rsid w:val="0AE889CE"/>
    <w:rsid w:val="0AEB02D8"/>
    <w:rsid w:val="0AF6BE08"/>
    <w:rsid w:val="0B0F4429"/>
    <w:rsid w:val="0B11187D"/>
    <w:rsid w:val="0BB8CCBE"/>
    <w:rsid w:val="0BD4E542"/>
    <w:rsid w:val="0BF9E6E4"/>
    <w:rsid w:val="0C0997C9"/>
    <w:rsid w:val="0C1F4E8E"/>
    <w:rsid w:val="0C3D2B9F"/>
    <w:rsid w:val="0C67F1A7"/>
    <w:rsid w:val="0C6FD2AF"/>
    <w:rsid w:val="0C73AB69"/>
    <w:rsid w:val="0C790A2E"/>
    <w:rsid w:val="0CAB148A"/>
    <w:rsid w:val="0CE51A7A"/>
    <w:rsid w:val="0CFE7AB0"/>
    <w:rsid w:val="0D2B1345"/>
    <w:rsid w:val="0D7EE256"/>
    <w:rsid w:val="0D9C0B69"/>
    <w:rsid w:val="0DCAFC2F"/>
    <w:rsid w:val="0DED83F0"/>
    <w:rsid w:val="0E36EB88"/>
    <w:rsid w:val="0E54F0D2"/>
    <w:rsid w:val="0E818533"/>
    <w:rsid w:val="0EB5A8CF"/>
    <w:rsid w:val="0EF2BD6F"/>
    <w:rsid w:val="0EFB7C67"/>
    <w:rsid w:val="0F117038"/>
    <w:rsid w:val="0F7CFCF3"/>
    <w:rsid w:val="0F89B630"/>
    <w:rsid w:val="0F8D258F"/>
    <w:rsid w:val="0F9F439E"/>
    <w:rsid w:val="0FB0AAF0"/>
    <w:rsid w:val="0FE489A0"/>
    <w:rsid w:val="0FFBCF24"/>
    <w:rsid w:val="1019ADC2"/>
    <w:rsid w:val="101CA7B0"/>
    <w:rsid w:val="10517930"/>
    <w:rsid w:val="105AC681"/>
    <w:rsid w:val="107B2073"/>
    <w:rsid w:val="108C57E2"/>
    <w:rsid w:val="10957B41"/>
    <w:rsid w:val="10983575"/>
    <w:rsid w:val="109B3AD5"/>
    <w:rsid w:val="112EFB44"/>
    <w:rsid w:val="112F6BAA"/>
    <w:rsid w:val="113B8A65"/>
    <w:rsid w:val="11805342"/>
    <w:rsid w:val="11B3A28B"/>
    <w:rsid w:val="11C26BC6"/>
    <w:rsid w:val="1218C9B0"/>
    <w:rsid w:val="123850BE"/>
    <w:rsid w:val="124426C6"/>
    <w:rsid w:val="1248385C"/>
    <w:rsid w:val="1257E9F9"/>
    <w:rsid w:val="12592043"/>
    <w:rsid w:val="125D4B47"/>
    <w:rsid w:val="126D3BC6"/>
    <w:rsid w:val="12877290"/>
    <w:rsid w:val="12A860E8"/>
    <w:rsid w:val="12A92B98"/>
    <w:rsid w:val="12D95E3F"/>
    <w:rsid w:val="12EAB42A"/>
    <w:rsid w:val="1396F1F4"/>
    <w:rsid w:val="13A356C2"/>
    <w:rsid w:val="13DFF727"/>
    <w:rsid w:val="14461EEF"/>
    <w:rsid w:val="147E5C3A"/>
    <w:rsid w:val="148051DC"/>
    <w:rsid w:val="14ABCE6F"/>
    <w:rsid w:val="14BC90BC"/>
    <w:rsid w:val="14E56138"/>
    <w:rsid w:val="14ED1EE5"/>
    <w:rsid w:val="14FDB7AC"/>
    <w:rsid w:val="15467599"/>
    <w:rsid w:val="1588C04B"/>
    <w:rsid w:val="158BE8E1"/>
    <w:rsid w:val="15C29286"/>
    <w:rsid w:val="15D4780A"/>
    <w:rsid w:val="1685BD92"/>
    <w:rsid w:val="16E1D511"/>
    <w:rsid w:val="16E2BF35"/>
    <w:rsid w:val="1785CDF4"/>
    <w:rsid w:val="17A75133"/>
    <w:rsid w:val="17DB9318"/>
    <w:rsid w:val="180D6B07"/>
    <w:rsid w:val="182FAD77"/>
    <w:rsid w:val="186DC5EC"/>
    <w:rsid w:val="18999FB5"/>
    <w:rsid w:val="189BC847"/>
    <w:rsid w:val="18C3E1AB"/>
    <w:rsid w:val="18DD3249"/>
    <w:rsid w:val="18E5680F"/>
    <w:rsid w:val="1907E28F"/>
    <w:rsid w:val="1932FD8C"/>
    <w:rsid w:val="196C2381"/>
    <w:rsid w:val="1999D76F"/>
    <w:rsid w:val="19A2A8A4"/>
    <w:rsid w:val="19B6DC77"/>
    <w:rsid w:val="1A0E1F1F"/>
    <w:rsid w:val="1A880B49"/>
    <w:rsid w:val="1A8ED1CA"/>
    <w:rsid w:val="1AA237F6"/>
    <w:rsid w:val="1AB30A05"/>
    <w:rsid w:val="1AB55C96"/>
    <w:rsid w:val="1B245254"/>
    <w:rsid w:val="1B49B37A"/>
    <w:rsid w:val="1B4D350D"/>
    <w:rsid w:val="1B9716D0"/>
    <w:rsid w:val="1BC2A4D7"/>
    <w:rsid w:val="1BC32938"/>
    <w:rsid w:val="1C113FA8"/>
    <w:rsid w:val="1C187DF2"/>
    <w:rsid w:val="1C1E528A"/>
    <w:rsid w:val="1C5D3992"/>
    <w:rsid w:val="1C76DD4D"/>
    <w:rsid w:val="1CC022C3"/>
    <w:rsid w:val="1D38EC3E"/>
    <w:rsid w:val="1D4AAE05"/>
    <w:rsid w:val="1D6D10D8"/>
    <w:rsid w:val="1DBBCEAD"/>
    <w:rsid w:val="1DC82FF1"/>
    <w:rsid w:val="1DEAFE5F"/>
    <w:rsid w:val="1DEFD9FE"/>
    <w:rsid w:val="1E1FB66B"/>
    <w:rsid w:val="1E2FD39A"/>
    <w:rsid w:val="1E323FD1"/>
    <w:rsid w:val="1EA5F19F"/>
    <w:rsid w:val="1EFE663D"/>
    <w:rsid w:val="1F1F8B0A"/>
    <w:rsid w:val="1FD5CC18"/>
    <w:rsid w:val="1FF608CF"/>
    <w:rsid w:val="200488C8"/>
    <w:rsid w:val="201B97DA"/>
    <w:rsid w:val="206F937C"/>
    <w:rsid w:val="20A4B19A"/>
    <w:rsid w:val="20BA4B4F"/>
    <w:rsid w:val="2108939E"/>
    <w:rsid w:val="2111797A"/>
    <w:rsid w:val="213D0435"/>
    <w:rsid w:val="21835B2A"/>
    <w:rsid w:val="223EB931"/>
    <w:rsid w:val="2243B0C3"/>
    <w:rsid w:val="22794B34"/>
    <w:rsid w:val="22940F9A"/>
    <w:rsid w:val="22CAC4BB"/>
    <w:rsid w:val="2304367A"/>
    <w:rsid w:val="2318CCA2"/>
    <w:rsid w:val="238D49CF"/>
    <w:rsid w:val="23FFE2D8"/>
    <w:rsid w:val="2437888F"/>
    <w:rsid w:val="2464303F"/>
    <w:rsid w:val="247D3384"/>
    <w:rsid w:val="25415AD9"/>
    <w:rsid w:val="254E11DB"/>
    <w:rsid w:val="2558BCA2"/>
    <w:rsid w:val="2586FFC8"/>
    <w:rsid w:val="25A9C80D"/>
    <w:rsid w:val="25D04A3F"/>
    <w:rsid w:val="25ED08CE"/>
    <w:rsid w:val="25F122CB"/>
    <w:rsid w:val="25F73B4F"/>
    <w:rsid w:val="260DBB2D"/>
    <w:rsid w:val="261C9F5E"/>
    <w:rsid w:val="268DD839"/>
    <w:rsid w:val="26B93FAE"/>
    <w:rsid w:val="26D3342B"/>
    <w:rsid w:val="26F1D5ED"/>
    <w:rsid w:val="26F2CFA1"/>
    <w:rsid w:val="26F7583E"/>
    <w:rsid w:val="270D5AAC"/>
    <w:rsid w:val="27106E34"/>
    <w:rsid w:val="271871C8"/>
    <w:rsid w:val="2791E0A5"/>
    <w:rsid w:val="27A457D4"/>
    <w:rsid w:val="27A825D9"/>
    <w:rsid w:val="27B558AA"/>
    <w:rsid w:val="27BFF9BA"/>
    <w:rsid w:val="27D2D21C"/>
    <w:rsid w:val="27DD952F"/>
    <w:rsid w:val="27E6E75D"/>
    <w:rsid w:val="2807E983"/>
    <w:rsid w:val="282A9B8E"/>
    <w:rsid w:val="2859A156"/>
    <w:rsid w:val="28758F39"/>
    <w:rsid w:val="2886ACCE"/>
    <w:rsid w:val="28C55D34"/>
    <w:rsid w:val="28E53CCD"/>
    <w:rsid w:val="28F58B1B"/>
    <w:rsid w:val="2929E6E3"/>
    <w:rsid w:val="29455BEF"/>
    <w:rsid w:val="297D555C"/>
    <w:rsid w:val="29880E26"/>
    <w:rsid w:val="298BB241"/>
    <w:rsid w:val="29EE06BD"/>
    <w:rsid w:val="2A1FBA17"/>
    <w:rsid w:val="2A612D95"/>
    <w:rsid w:val="2A7E1F30"/>
    <w:rsid w:val="2A8E5BD4"/>
    <w:rsid w:val="2AFF3367"/>
    <w:rsid w:val="2B052B43"/>
    <w:rsid w:val="2B3265C8"/>
    <w:rsid w:val="2B5AD95B"/>
    <w:rsid w:val="2BD9A3C1"/>
    <w:rsid w:val="2BFCFDF6"/>
    <w:rsid w:val="2C04EB7C"/>
    <w:rsid w:val="2C49509C"/>
    <w:rsid w:val="2CE0FC82"/>
    <w:rsid w:val="2CE1BBBC"/>
    <w:rsid w:val="2CE3EBF7"/>
    <w:rsid w:val="2CF5449F"/>
    <w:rsid w:val="2D04DC6C"/>
    <w:rsid w:val="2D096BA3"/>
    <w:rsid w:val="2D0FD643"/>
    <w:rsid w:val="2D1CAED9"/>
    <w:rsid w:val="2D38A919"/>
    <w:rsid w:val="2D7FEC58"/>
    <w:rsid w:val="2D998D08"/>
    <w:rsid w:val="2DA0BBDD"/>
    <w:rsid w:val="2DB3CB08"/>
    <w:rsid w:val="2DB5BFF2"/>
    <w:rsid w:val="2DF7EA08"/>
    <w:rsid w:val="2E34F969"/>
    <w:rsid w:val="2E4ECC71"/>
    <w:rsid w:val="2E5DCF38"/>
    <w:rsid w:val="2E685BF5"/>
    <w:rsid w:val="2ECFA159"/>
    <w:rsid w:val="2EF32B3A"/>
    <w:rsid w:val="2F220E0F"/>
    <w:rsid w:val="2F3C8C3E"/>
    <w:rsid w:val="2F788A37"/>
    <w:rsid w:val="2F8BCCE3"/>
    <w:rsid w:val="2FBC8AF9"/>
    <w:rsid w:val="2FD27B91"/>
    <w:rsid w:val="2FDEA419"/>
    <w:rsid w:val="30112298"/>
    <w:rsid w:val="302E4A7E"/>
    <w:rsid w:val="308DA8FF"/>
    <w:rsid w:val="30B78D1A"/>
    <w:rsid w:val="30DFFA77"/>
    <w:rsid w:val="30E42487"/>
    <w:rsid w:val="312F8ACA"/>
    <w:rsid w:val="31405917"/>
    <w:rsid w:val="314308A8"/>
    <w:rsid w:val="31585B5A"/>
    <w:rsid w:val="31B35FD6"/>
    <w:rsid w:val="31CA1ADF"/>
    <w:rsid w:val="31E6BE71"/>
    <w:rsid w:val="322ACBFC"/>
    <w:rsid w:val="3236FCE8"/>
    <w:rsid w:val="324430C7"/>
    <w:rsid w:val="324FF7AB"/>
    <w:rsid w:val="3286B019"/>
    <w:rsid w:val="32A50BAD"/>
    <w:rsid w:val="32CB5B2B"/>
    <w:rsid w:val="32EC3E35"/>
    <w:rsid w:val="32F42BBB"/>
    <w:rsid w:val="3305B746"/>
    <w:rsid w:val="333BCD18"/>
    <w:rsid w:val="333FB3C8"/>
    <w:rsid w:val="336048EA"/>
    <w:rsid w:val="3365EB40"/>
    <w:rsid w:val="336DFE10"/>
    <w:rsid w:val="33753FA7"/>
    <w:rsid w:val="33968F38"/>
    <w:rsid w:val="33EBC80C"/>
    <w:rsid w:val="33EDE854"/>
    <w:rsid w:val="340A83E6"/>
    <w:rsid w:val="340C0C94"/>
    <w:rsid w:val="340FFD61"/>
    <w:rsid w:val="34573B50"/>
    <w:rsid w:val="346808DB"/>
    <w:rsid w:val="34A5034F"/>
    <w:rsid w:val="34A5C9FD"/>
    <w:rsid w:val="350C76D9"/>
    <w:rsid w:val="358511A1"/>
    <w:rsid w:val="35B5B4F8"/>
    <w:rsid w:val="3605F183"/>
    <w:rsid w:val="362084F6"/>
    <w:rsid w:val="36264636"/>
    <w:rsid w:val="36472546"/>
    <w:rsid w:val="365DE9DA"/>
    <w:rsid w:val="36843431"/>
    <w:rsid w:val="3686F72F"/>
    <w:rsid w:val="368CA763"/>
    <w:rsid w:val="36C24231"/>
    <w:rsid w:val="36EED15A"/>
    <w:rsid w:val="3707F9B7"/>
    <w:rsid w:val="371B5A21"/>
    <w:rsid w:val="372368CE"/>
    <w:rsid w:val="3742C2F5"/>
    <w:rsid w:val="374AAC92"/>
    <w:rsid w:val="3797BEF6"/>
    <w:rsid w:val="37ACCED4"/>
    <w:rsid w:val="37B08F06"/>
    <w:rsid w:val="37DC0370"/>
    <w:rsid w:val="37DF11DB"/>
    <w:rsid w:val="38009E7E"/>
    <w:rsid w:val="38B0FF81"/>
    <w:rsid w:val="38B385A0"/>
    <w:rsid w:val="38C32439"/>
    <w:rsid w:val="39215273"/>
    <w:rsid w:val="39338F57"/>
    <w:rsid w:val="39A021C6"/>
    <w:rsid w:val="39F47F7D"/>
    <w:rsid w:val="3A0D3871"/>
    <w:rsid w:val="3A198E7C"/>
    <w:rsid w:val="3A285FC2"/>
    <w:rsid w:val="3A7174A7"/>
    <w:rsid w:val="3A78CC86"/>
    <w:rsid w:val="3A944A66"/>
    <w:rsid w:val="3AB7348B"/>
    <w:rsid w:val="3B2360C6"/>
    <w:rsid w:val="3B9C63E1"/>
    <w:rsid w:val="3B9EAE73"/>
    <w:rsid w:val="3BC8877A"/>
    <w:rsid w:val="3BD09B7A"/>
    <w:rsid w:val="3BFFF598"/>
    <w:rsid w:val="3C0D98FE"/>
    <w:rsid w:val="3C2EE255"/>
    <w:rsid w:val="3C937AD0"/>
    <w:rsid w:val="3CEE02B4"/>
    <w:rsid w:val="3D2EF50D"/>
    <w:rsid w:val="3D470B43"/>
    <w:rsid w:val="3D54BF7E"/>
    <w:rsid w:val="3D7494F5"/>
    <w:rsid w:val="3DB90625"/>
    <w:rsid w:val="3DC34003"/>
    <w:rsid w:val="3E08AA07"/>
    <w:rsid w:val="3E12EFA4"/>
    <w:rsid w:val="3E38AD74"/>
    <w:rsid w:val="3E5D0B5C"/>
    <w:rsid w:val="3E73F302"/>
    <w:rsid w:val="3E9BF2C3"/>
    <w:rsid w:val="3ECD8BD6"/>
    <w:rsid w:val="3ED01B73"/>
    <w:rsid w:val="3ED3B106"/>
    <w:rsid w:val="3F0C0B0B"/>
    <w:rsid w:val="3F1FF99E"/>
    <w:rsid w:val="3F3C1B23"/>
    <w:rsid w:val="3F974F13"/>
    <w:rsid w:val="3F976074"/>
    <w:rsid w:val="3FA83666"/>
    <w:rsid w:val="3FB6FE0D"/>
    <w:rsid w:val="3FCAC13D"/>
    <w:rsid w:val="3FCE9F5F"/>
    <w:rsid w:val="3FD2AEC3"/>
    <w:rsid w:val="3FEE4258"/>
    <w:rsid w:val="400FC363"/>
    <w:rsid w:val="40245DEE"/>
    <w:rsid w:val="408478C9"/>
    <w:rsid w:val="4092D613"/>
    <w:rsid w:val="40C3D4AF"/>
    <w:rsid w:val="40CFDE91"/>
    <w:rsid w:val="40D59E6A"/>
    <w:rsid w:val="40F4EAB6"/>
    <w:rsid w:val="41138706"/>
    <w:rsid w:val="411D7AA0"/>
    <w:rsid w:val="416E7F24"/>
    <w:rsid w:val="4176BA5E"/>
    <w:rsid w:val="419BA873"/>
    <w:rsid w:val="41DE1F14"/>
    <w:rsid w:val="41F73AA2"/>
    <w:rsid w:val="423FD384"/>
    <w:rsid w:val="4277134B"/>
    <w:rsid w:val="42777427"/>
    <w:rsid w:val="42862E5A"/>
    <w:rsid w:val="429F686C"/>
    <w:rsid w:val="42D0441E"/>
    <w:rsid w:val="42DEAA4F"/>
    <w:rsid w:val="42FBB797"/>
    <w:rsid w:val="43490BB0"/>
    <w:rsid w:val="434EB3FE"/>
    <w:rsid w:val="4370DF8D"/>
    <w:rsid w:val="440EE586"/>
    <w:rsid w:val="444420EF"/>
    <w:rsid w:val="44754CA0"/>
    <w:rsid w:val="4477ED09"/>
    <w:rsid w:val="449E3260"/>
    <w:rsid w:val="44A98875"/>
    <w:rsid w:val="44AD703F"/>
    <w:rsid w:val="44E4A78E"/>
    <w:rsid w:val="4643BF59"/>
    <w:rsid w:val="46532B1E"/>
    <w:rsid w:val="465FDBA3"/>
    <w:rsid w:val="467F04E7"/>
    <w:rsid w:val="469565DA"/>
    <w:rsid w:val="476812EA"/>
    <w:rsid w:val="47B6D039"/>
    <w:rsid w:val="47BC07E3"/>
    <w:rsid w:val="47BFD334"/>
    <w:rsid w:val="47D5D322"/>
    <w:rsid w:val="47DE1AFD"/>
    <w:rsid w:val="48124EC4"/>
    <w:rsid w:val="484F119A"/>
    <w:rsid w:val="4868C3CB"/>
    <w:rsid w:val="48709F55"/>
    <w:rsid w:val="48C4D886"/>
    <w:rsid w:val="48D13AE5"/>
    <w:rsid w:val="48E23E45"/>
    <w:rsid w:val="48E52385"/>
    <w:rsid w:val="48F56FDE"/>
    <w:rsid w:val="4903E34B"/>
    <w:rsid w:val="490880BA"/>
    <w:rsid w:val="490F3873"/>
    <w:rsid w:val="491328FD"/>
    <w:rsid w:val="49172A84"/>
    <w:rsid w:val="493278AE"/>
    <w:rsid w:val="49363C52"/>
    <w:rsid w:val="49594BBD"/>
    <w:rsid w:val="49701EC2"/>
    <w:rsid w:val="49799109"/>
    <w:rsid w:val="49BC57A5"/>
    <w:rsid w:val="49BE932F"/>
    <w:rsid w:val="4A1B6AD3"/>
    <w:rsid w:val="4A3B96C4"/>
    <w:rsid w:val="4A884395"/>
    <w:rsid w:val="4A88E7EF"/>
    <w:rsid w:val="4A8E1C57"/>
    <w:rsid w:val="4AB9A237"/>
    <w:rsid w:val="4AFDCC89"/>
    <w:rsid w:val="4B4FCB88"/>
    <w:rsid w:val="4B9CCDFA"/>
    <w:rsid w:val="4C0C8E4D"/>
    <w:rsid w:val="4C2F5BDC"/>
    <w:rsid w:val="4C70190C"/>
    <w:rsid w:val="4C7B160B"/>
    <w:rsid w:val="4C805E85"/>
    <w:rsid w:val="4CB131CB"/>
    <w:rsid w:val="4CC15A9E"/>
    <w:rsid w:val="4CCE16E0"/>
    <w:rsid w:val="4CD388EB"/>
    <w:rsid w:val="4CD74E27"/>
    <w:rsid w:val="4CD7EB21"/>
    <w:rsid w:val="4CDC5C55"/>
    <w:rsid w:val="4CEAFE21"/>
    <w:rsid w:val="4CF633F1"/>
    <w:rsid w:val="4D26CA57"/>
    <w:rsid w:val="4D2CFCFA"/>
    <w:rsid w:val="4DB91330"/>
    <w:rsid w:val="4E0BE96D"/>
    <w:rsid w:val="4E4D022C"/>
    <w:rsid w:val="4E4D5C81"/>
    <w:rsid w:val="4E86CE82"/>
    <w:rsid w:val="4ECA15B1"/>
    <w:rsid w:val="4ED0D11E"/>
    <w:rsid w:val="4ED41B5A"/>
    <w:rsid w:val="4EEEDBF6"/>
    <w:rsid w:val="4F2FD55D"/>
    <w:rsid w:val="4F7DD9BF"/>
    <w:rsid w:val="4FC133E5"/>
    <w:rsid w:val="5013B3D0"/>
    <w:rsid w:val="50436E68"/>
    <w:rsid w:val="504A1D83"/>
    <w:rsid w:val="5070291C"/>
    <w:rsid w:val="509A9C93"/>
    <w:rsid w:val="50B65EB9"/>
    <w:rsid w:val="50CEF1BF"/>
    <w:rsid w:val="51023078"/>
    <w:rsid w:val="5122C59B"/>
    <w:rsid w:val="517A9D07"/>
    <w:rsid w:val="51D1974F"/>
    <w:rsid w:val="51D45761"/>
    <w:rsid w:val="51D96ADA"/>
    <w:rsid w:val="51D9C54E"/>
    <w:rsid w:val="51E34C31"/>
    <w:rsid w:val="520D7EC8"/>
    <w:rsid w:val="521DA96B"/>
    <w:rsid w:val="52433867"/>
    <w:rsid w:val="524641E2"/>
    <w:rsid w:val="52DF5A90"/>
    <w:rsid w:val="53204B1D"/>
    <w:rsid w:val="5320734F"/>
    <w:rsid w:val="535DABD9"/>
    <w:rsid w:val="538289CA"/>
    <w:rsid w:val="53C336D6"/>
    <w:rsid w:val="53F37AB4"/>
    <w:rsid w:val="5422998A"/>
    <w:rsid w:val="543DC01C"/>
    <w:rsid w:val="5464F0A9"/>
    <w:rsid w:val="5466E497"/>
    <w:rsid w:val="54739E6B"/>
    <w:rsid w:val="5496F4F7"/>
    <w:rsid w:val="54A6CBAC"/>
    <w:rsid w:val="54AF64C7"/>
    <w:rsid w:val="54FDB72E"/>
    <w:rsid w:val="5531DC3C"/>
    <w:rsid w:val="556E0DB6"/>
    <w:rsid w:val="563B7CB9"/>
    <w:rsid w:val="56581411"/>
    <w:rsid w:val="56CE0543"/>
    <w:rsid w:val="5766B848"/>
    <w:rsid w:val="5768C6DC"/>
    <w:rsid w:val="57764121"/>
    <w:rsid w:val="57DA319A"/>
    <w:rsid w:val="57DEBFE4"/>
    <w:rsid w:val="58289ABC"/>
    <w:rsid w:val="587276AB"/>
    <w:rsid w:val="589DABC2"/>
    <w:rsid w:val="58AED257"/>
    <w:rsid w:val="595352D3"/>
    <w:rsid w:val="5993718B"/>
    <w:rsid w:val="5A8782B9"/>
    <w:rsid w:val="5A9E590A"/>
    <w:rsid w:val="5AC91F53"/>
    <w:rsid w:val="5AEA6C75"/>
    <w:rsid w:val="5B2CA45B"/>
    <w:rsid w:val="5B383762"/>
    <w:rsid w:val="5B7A2DA0"/>
    <w:rsid w:val="5B87F563"/>
    <w:rsid w:val="5BD88CEE"/>
    <w:rsid w:val="5C061FCA"/>
    <w:rsid w:val="5C1BE552"/>
    <w:rsid w:val="5C89BCAB"/>
    <w:rsid w:val="5CB7E9D0"/>
    <w:rsid w:val="5CD0C1F3"/>
    <w:rsid w:val="5D1A8E3B"/>
    <w:rsid w:val="5D3DE214"/>
    <w:rsid w:val="5D3EE30B"/>
    <w:rsid w:val="5D469FE7"/>
    <w:rsid w:val="5DA1F02B"/>
    <w:rsid w:val="5DBD85D5"/>
    <w:rsid w:val="5DEEA3D4"/>
    <w:rsid w:val="5DF201C0"/>
    <w:rsid w:val="5E1B3D91"/>
    <w:rsid w:val="5E51170B"/>
    <w:rsid w:val="5E8A3455"/>
    <w:rsid w:val="5E9F1FF9"/>
    <w:rsid w:val="5EBCB47F"/>
    <w:rsid w:val="5EBF9625"/>
    <w:rsid w:val="5F0026E5"/>
    <w:rsid w:val="5F14EFFC"/>
    <w:rsid w:val="5F22477C"/>
    <w:rsid w:val="5F3E1AE1"/>
    <w:rsid w:val="5F869435"/>
    <w:rsid w:val="5F9C3F5D"/>
    <w:rsid w:val="5F9C8B47"/>
    <w:rsid w:val="5FA93325"/>
    <w:rsid w:val="5FCA1CD6"/>
    <w:rsid w:val="602787D6"/>
    <w:rsid w:val="60313AC9"/>
    <w:rsid w:val="6046ECFA"/>
    <w:rsid w:val="6048575B"/>
    <w:rsid w:val="605D5D02"/>
    <w:rsid w:val="60648B74"/>
    <w:rsid w:val="60A81350"/>
    <w:rsid w:val="60D1DC8C"/>
    <w:rsid w:val="60ED52CB"/>
    <w:rsid w:val="60F67C96"/>
    <w:rsid w:val="60FB8BE5"/>
    <w:rsid w:val="61844D9B"/>
    <w:rsid w:val="61A75F9B"/>
    <w:rsid w:val="61C164B8"/>
    <w:rsid w:val="61DE9330"/>
    <w:rsid w:val="61F4BE0C"/>
    <w:rsid w:val="61FF8464"/>
    <w:rsid w:val="620A6880"/>
    <w:rsid w:val="6234488F"/>
    <w:rsid w:val="62548B4D"/>
    <w:rsid w:val="626DACED"/>
    <w:rsid w:val="626F5867"/>
    <w:rsid w:val="627B6769"/>
    <w:rsid w:val="62924663"/>
    <w:rsid w:val="62924CF7"/>
    <w:rsid w:val="62C24E27"/>
    <w:rsid w:val="62DBD34B"/>
    <w:rsid w:val="630BFB22"/>
    <w:rsid w:val="634096C8"/>
    <w:rsid w:val="634B823E"/>
    <w:rsid w:val="6368DB8B"/>
    <w:rsid w:val="64111A44"/>
    <w:rsid w:val="641131AF"/>
    <w:rsid w:val="643B23B6"/>
    <w:rsid w:val="645EF898"/>
    <w:rsid w:val="65142156"/>
    <w:rsid w:val="652ED7A9"/>
    <w:rsid w:val="6558599B"/>
    <w:rsid w:val="655AFDA6"/>
    <w:rsid w:val="65A2FFFC"/>
    <w:rsid w:val="65E0C787"/>
    <w:rsid w:val="66404538"/>
    <w:rsid w:val="669A69F4"/>
    <w:rsid w:val="6717FF2B"/>
    <w:rsid w:val="672A25A3"/>
    <w:rsid w:val="673F9015"/>
    <w:rsid w:val="6788C742"/>
    <w:rsid w:val="678E74CF"/>
    <w:rsid w:val="67F0392A"/>
    <w:rsid w:val="68236D07"/>
    <w:rsid w:val="6847201F"/>
    <w:rsid w:val="6865DB48"/>
    <w:rsid w:val="686D2FA7"/>
    <w:rsid w:val="68BE2360"/>
    <w:rsid w:val="68D958A2"/>
    <w:rsid w:val="68E4A2D2"/>
    <w:rsid w:val="690CCFAA"/>
    <w:rsid w:val="694A1AA8"/>
    <w:rsid w:val="69535A30"/>
    <w:rsid w:val="69A7927F"/>
    <w:rsid w:val="69BF3D68"/>
    <w:rsid w:val="6A2B84E4"/>
    <w:rsid w:val="6A326C00"/>
    <w:rsid w:val="6A3F5A74"/>
    <w:rsid w:val="6A8CF54B"/>
    <w:rsid w:val="6A9E2EFC"/>
    <w:rsid w:val="6AA4EC82"/>
    <w:rsid w:val="6AD32883"/>
    <w:rsid w:val="6AEF2A91"/>
    <w:rsid w:val="6B34835E"/>
    <w:rsid w:val="6B3941D1"/>
    <w:rsid w:val="6B5DC341"/>
    <w:rsid w:val="6B9C5816"/>
    <w:rsid w:val="6BFE0F3F"/>
    <w:rsid w:val="6C4F524C"/>
    <w:rsid w:val="6C84E9A9"/>
    <w:rsid w:val="6CE1F996"/>
    <w:rsid w:val="6CFECBB0"/>
    <w:rsid w:val="6D600C27"/>
    <w:rsid w:val="6DC8DD9F"/>
    <w:rsid w:val="6E023DF4"/>
    <w:rsid w:val="6E612069"/>
    <w:rsid w:val="6E88E497"/>
    <w:rsid w:val="6ECF6F8B"/>
    <w:rsid w:val="6EF9A33A"/>
    <w:rsid w:val="6F0090FE"/>
    <w:rsid w:val="6F3BA41F"/>
    <w:rsid w:val="6F53EC07"/>
    <w:rsid w:val="6F92B73A"/>
    <w:rsid w:val="6FC3C6EB"/>
    <w:rsid w:val="6FEEAD19"/>
    <w:rsid w:val="700DAF56"/>
    <w:rsid w:val="701A39D3"/>
    <w:rsid w:val="703F93BD"/>
    <w:rsid w:val="704842D5"/>
    <w:rsid w:val="70782B4A"/>
    <w:rsid w:val="70D6E6AF"/>
    <w:rsid w:val="70E9A944"/>
    <w:rsid w:val="70EFB4B7"/>
    <w:rsid w:val="7128A0E5"/>
    <w:rsid w:val="7134B6DD"/>
    <w:rsid w:val="7139BEE7"/>
    <w:rsid w:val="71BE95D4"/>
    <w:rsid w:val="71CDC809"/>
    <w:rsid w:val="71D23CD3"/>
    <w:rsid w:val="71D6CFA5"/>
    <w:rsid w:val="7205E78D"/>
    <w:rsid w:val="720F5173"/>
    <w:rsid w:val="7211E016"/>
    <w:rsid w:val="722A243F"/>
    <w:rsid w:val="72D0873E"/>
    <w:rsid w:val="72F5C95A"/>
    <w:rsid w:val="7303128E"/>
    <w:rsid w:val="733D4F1E"/>
    <w:rsid w:val="7364F363"/>
    <w:rsid w:val="737FBBB7"/>
    <w:rsid w:val="7384D190"/>
    <w:rsid w:val="738B0BE7"/>
    <w:rsid w:val="73A98D31"/>
    <w:rsid w:val="73AB21D4"/>
    <w:rsid w:val="741A112C"/>
    <w:rsid w:val="74275579"/>
    <w:rsid w:val="745007FC"/>
    <w:rsid w:val="7465ED8C"/>
    <w:rsid w:val="7474E55D"/>
    <w:rsid w:val="7540AE92"/>
    <w:rsid w:val="75820D1B"/>
    <w:rsid w:val="7597760B"/>
    <w:rsid w:val="75AE47E1"/>
    <w:rsid w:val="75DEA52A"/>
    <w:rsid w:val="7600B7AA"/>
    <w:rsid w:val="7635EDEB"/>
    <w:rsid w:val="7678077C"/>
    <w:rsid w:val="769B063F"/>
    <w:rsid w:val="76AD1A5B"/>
    <w:rsid w:val="7726C169"/>
    <w:rsid w:val="7737B745"/>
    <w:rsid w:val="77935B67"/>
    <w:rsid w:val="77EC3B8C"/>
    <w:rsid w:val="782B89B0"/>
    <w:rsid w:val="7879DDA4"/>
    <w:rsid w:val="788C4D4B"/>
    <w:rsid w:val="78B9ADDD"/>
    <w:rsid w:val="78FAC69C"/>
    <w:rsid w:val="7912DCF5"/>
    <w:rsid w:val="79C929F7"/>
    <w:rsid w:val="79D34EC1"/>
    <w:rsid w:val="79FEEB0C"/>
    <w:rsid w:val="79FF5339"/>
    <w:rsid w:val="7A1A6358"/>
    <w:rsid w:val="7A557E3E"/>
    <w:rsid w:val="7ACC89E0"/>
    <w:rsid w:val="7AF6B129"/>
    <w:rsid w:val="7B5B8414"/>
    <w:rsid w:val="7B677B69"/>
    <w:rsid w:val="7B791F19"/>
    <w:rsid w:val="7B92A5AA"/>
    <w:rsid w:val="7B95B166"/>
    <w:rsid w:val="7BC73AD4"/>
    <w:rsid w:val="7BD2FA81"/>
    <w:rsid w:val="7C0C0605"/>
    <w:rsid w:val="7C187D54"/>
    <w:rsid w:val="7C430567"/>
    <w:rsid w:val="7C5701FC"/>
    <w:rsid w:val="7C7BC862"/>
    <w:rsid w:val="7C8ED78D"/>
    <w:rsid w:val="7CA90C42"/>
    <w:rsid w:val="7CB0EDB8"/>
    <w:rsid w:val="7CB7D4D5"/>
    <w:rsid w:val="7CBE91FF"/>
    <w:rsid w:val="7D0F9808"/>
    <w:rsid w:val="7D8D1F00"/>
    <w:rsid w:val="7DCE37BF"/>
    <w:rsid w:val="7DF3636E"/>
    <w:rsid w:val="7DF9C504"/>
    <w:rsid w:val="7E053E65"/>
    <w:rsid w:val="7E49253F"/>
    <w:rsid w:val="7E803D24"/>
    <w:rsid w:val="7E97977E"/>
    <w:rsid w:val="7EF62DB5"/>
    <w:rsid w:val="7EFD5E4D"/>
    <w:rsid w:val="7F0C4329"/>
    <w:rsid w:val="7F37BB44"/>
    <w:rsid w:val="7F64C42B"/>
    <w:rsid w:val="7F8E78F3"/>
    <w:rsid w:val="7F8F33CF"/>
    <w:rsid w:val="7F98C7DB"/>
    <w:rsid w:val="7FD4836C"/>
    <w:rsid w:val="7FD7A075"/>
    <w:rsid w:val="7FD9E77B"/>
    <w:rsid w:val="7FDCBFE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01B73"/>
  <w15:chartTrackingRefBased/>
  <w15:docId w15:val="{A1059119-D12D-4876-B1DD-F6273CA74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TittelTegn">
    <w:name w:val="Tittel Tegn"/>
    <w:basedOn w:val="Standardskriftforavsnitt"/>
    <w:link w:val="Tittel"/>
    <w:uiPriority w:val="10"/>
    <w:rPr>
      <w:rFonts w:asciiTheme="majorHAnsi" w:eastAsiaTheme="majorEastAsia" w:hAnsiTheme="majorHAnsi" w:cstheme="majorBidi"/>
      <w:spacing w:val="-10"/>
      <w:kern w:val="28"/>
      <w:sz w:val="56"/>
      <w:szCs w:val="56"/>
    </w:rPr>
  </w:style>
  <w:style w:type="paragraph" w:styleId="Tittel">
    <w:name w:val="Title"/>
    <w:basedOn w:val="Normal"/>
    <w:next w:val="Normal"/>
    <w:link w:val="TittelTegn"/>
    <w:uiPriority w:val="10"/>
    <w:qFormat/>
    <w:pPr>
      <w:spacing w:after="0" w:line="240" w:lineRule="auto"/>
      <w:contextualSpacing/>
    </w:pPr>
    <w:rPr>
      <w:rFonts w:asciiTheme="majorHAnsi" w:eastAsiaTheme="majorEastAsia" w:hAnsiTheme="majorHAnsi" w:cstheme="majorBidi"/>
      <w:spacing w:val="-10"/>
      <w:kern w:val="28"/>
      <w:sz w:val="56"/>
      <w:szCs w:val="56"/>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0563C1" w:themeColor="hyperlink"/>
      <w:u w:val="single"/>
    </w:rPr>
  </w:style>
  <w:style w:type="paragraph" w:styleId="INNH2">
    <w:name w:val="toc 2"/>
    <w:basedOn w:val="Normal"/>
    <w:next w:val="Normal"/>
    <w:autoRedefine/>
    <w:uiPriority w:val="39"/>
    <w:unhideWhenUsed/>
    <w:pPr>
      <w:spacing w:after="100"/>
      <w:ind w:left="220"/>
    </w:pPr>
  </w:style>
  <w:style w:type="paragraph" w:styleId="INNH1">
    <w:name w:val="toc 1"/>
    <w:basedOn w:val="Normal"/>
    <w:next w:val="Normal"/>
    <w:autoRedefine/>
    <w:uiPriority w:val="39"/>
    <w:unhideWhenUsed/>
    <w:pPr>
      <w:spacing w:after="100"/>
    </w:pPr>
  </w:style>
  <w:style w:type="paragraph" w:styleId="INNH3">
    <w:name w:val="toc 3"/>
    <w:basedOn w:val="Normal"/>
    <w:next w:val="Normal"/>
    <w:autoRedefine/>
    <w:uiPriority w:val="39"/>
    <w:unhideWhenUsed/>
    <w:pPr>
      <w:spacing w:after="100"/>
      <w:ind w:left="440"/>
    </w:p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color w:val="1F3763" w:themeColor="accent1" w:themeShade="7F"/>
      <w:sz w:val="24"/>
      <w:szCs w:val="24"/>
    </w:r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paragraph" w:styleId="NormalWeb">
    <w:name w:val="Normal (Web)"/>
    <w:basedOn w:val="Normal"/>
    <w:uiPriority w:val="99"/>
    <w:semiHidden/>
    <w:unhideWhenUsed/>
    <w:rsid w:val="00905859"/>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57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C9A02F55FF5AD4A943508573623C151" ma:contentTypeVersion="17" ma:contentTypeDescription="Opprett et nytt dokument." ma:contentTypeScope="" ma:versionID="26cc91556afdd78e298035f00ac5091a">
  <xsd:schema xmlns:xsd="http://www.w3.org/2001/XMLSchema" xmlns:xs="http://www.w3.org/2001/XMLSchema" xmlns:p="http://schemas.microsoft.com/office/2006/metadata/properties" xmlns:ns2="0d457ed3-1bba-4cba-bd49-a4e095ee8096" xmlns:ns3="206f0ec4-2079-490e-bc02-4446075f4de3" targetNamespace="http://schemas.microsoft.com/office/2006/metadata/properties" ma:root="true" ma:fieldsID="f02a1423f1b045ed9df61781706fcb28" ns2:_="" ns3:_="">
    <xsd:import namespace="0d457ed3-1bba-4cba-bd49-a4e095ee8096"/>
    <xsd:import namespace="206f0ec4-2079-490e-bc02-4446075f4d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57ed3-1bba-4cba-bd49-a4e095ee8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6f0ec4-2079-490e-bc02-4446075f4de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7936830-0902-41e8-b93c-f68e1e903c7e}" ma:internalName="TaxCatchAll" ma:showField="CatchAllData" ma:web="206f0ec4-2079-490e-bc02-4446075f4de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06f0ec4-2079-490e-bc02-4446075f4de3" xsi:nil="true"/>
    <lcf76f155ced4ddcb4097134ff3c332f xmlns="0d457ed3-1bba-4cba-bd49-a4e095ee80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41C14D-9A25-497E-ADA9-ECF81B6B9793}">
  <ds:schemaRefs>
    <ds:schemaRef ds:uri="http://schemas.openxmlformats.org/officeDocument/2006/bibliography"/>
  </ds:schemaRefs>
</ds:datastoreItem>
</file>

<file path=customXml/itemProps2.xml><?xml version="1.0" encoding="utf-8"?>
<ds:datastoreItem xmlns:ds="http://schemas.openxmlformats.org/officeDocument/2006/customXml" ds:itemID="{3A47CC42-B7EA-4A63-A6FF-8D0C34E496DD}">
  <ds:schemaRefs>
    <ds:schemaRef ds:uri="http://schemas.microsoft.com/sharepoint/v3/contenttype/forms"/>
  </ds:schemaRefs>
</ds:datastoreItem>
</file>

<file path=customXml/itemProps3.xml><?xml version="1.0" encoding="utf-8"?>
<ds:datastoreItem xmlns:ds="http://schemas.openxmlformats.org/officeDocument/2006/customXml" ds:itemID="{0FF76C26-AF03-4810-A394-E926C4194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57ed3-1bba-4cba-bd49-a4e095ee8096"/>
    <ds:schemaRef ds:uri="206f0ec4-2079-490e-bc02-4446075f4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3DE824-A4F8-496A-8F51-FBF92700607A}">
  <ds:schemaRefs>
    <ds:schemaRef ds:uri="http://schemas.microsoft.com/office/2006/documentManagement/types"/>
    <ds:schemaRef ds:uri="0d457ed3-1bba-4cba-bd49-a4e095ee8096"/>
    <ds:schemaRef ds:uri="http://schemas.microsoft.com/office/2006/metadata/properties"/>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206f0ec4-2079-490e-bc02-4446075f4de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3490</Words>
  <Characters>18502</Characters>
  <Application>Microsoft Office Word</Application>
  <DocSecurity>0</DocSecurity>
  <Lines>154</Lines>
  <Paragraphs>43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Johanne Wirgenes</dc:creator>
  <cp:keywords/>
  <dc:description/>
  <cp:lastModifiedBy>Marte Brenne</cp:lastModifiedBy>
  <cp:revision>2</cp:revision>
  <cp:lastPrinted>2024-03-21T12:28:00Z</cp:lastPrinted>
  <dcterms:created xsi:type="dcterms:W3CDTF">2024-04-02T12:53:00Z</dcterms:created>
  <dcterms:modified xsi:type="dcterms:W3CDTF">2024-04-02T12:53:00Z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0x0101007C9A02F55FF5AD4A943508573623C151</vt:lpwstr>
  </property>
  <property fmtid="{D5CDD505-2E9C-101B-9397-08002B2CF9AE}" pid="3" name="MediaServiceImageTags">
    <vt:lpwstr/>
  </property>
</Properties>
</file>